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Canada</w:t>
      </w:r>
      <w:r>
        <w:t xml:space="preserve"> </w:t>
      </w:r>
      <w:r>
        <w:t xml:space="preserve">Montreal</w:t>
      </w:r>
    </w:p>
    <w:bookmarkStart w:id="35" w:name="curriculum-vitae"/>
    <w:p>
      <w:pPr>
        <w:pStyle w:val="Heading1"/>
      </w:pPr>
      <w:r>
        <w:t xml:space="preserve">Curriculum Vitae</w:t>
      </w:r>
    </w:p>
    <w:bookmarkStart w:id="34" w:name="school-counselor-canada-montreal"/>
    <w:p>
      <w:pPr>
        <w:pStyle w:val="Heading2"/>
      </w:pPr>
      <w:r>
        <w:t xml:space="preserve">School Counselor | Canada Montreal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jane.doe.counselor@gmail.com</w:t>
      </w:r>
      <w:r>
        <w:br/>
      </w:r>
      <w:r>
        <w:rPr>
          <w:bCs/>
          <w:b/>
        </w:rPr>
        <w:t xml:space="preserve">Phone:</w:t>
      </w:r>
      <w:r>
        <w:t xml:space="preserve"> </w:t>
      </w:r>
      <w:r>
        <w:t xml:space="preserve">+1 (514) 123-4567</w:t>
      </w:r>
      <w:r>
        <w:br/>
      </w:r>
      <w:r>
        <w:rPr>
          <w:bCs/>
          <w:b/>
        </w:rPr>
        <w:t xml:space="preserve">Location:</w:t>
      </w:r>
      <w:r>
        <w:t xml:space="preserve"> </w:t>
      </w:r>
      <w:r>
        <w:t xml:space="preserve">Montreal, Canada</w:t>
      </w:r>
    </w:p>
    <w:bookmarkEnd w:id="20"/>
    <w:bookmarkStart w:id="21" w:name="professional-summary"/>
    <w:p>
      <w:pPr>
        <w:pStyle w:val="Heading3"/>
      </w:pPr>
      <w:r>
        <w:t xml:space="preserve">Professional Summary</w:t>
      </w:r>
    </w:p>
    <w:p>
      <w:pPr>
        <w:pStyle w:val="FirstParagraph"/>
      </w:pPr>
      <w:r>
        <w:t xml:space="preserve">A dedicated and compassionate School Counselor with over 8 years of experience in supporting students' academic, social, and emotional development. Proficient in creating inclusive learning environments that align with the educational standards of Canada Montreal. Committed to fostering resilience, equity, and holistic growth among diverse student populations. Skilled in individual and group counseling, crisis intervention, and collaboration with educators and families to ensure student success.</w:t>
      </w:r>
    </w:p>
    <w:bookmarkEnd w:id="21"/>
    <w:bookmarkStart w:id="22" w:name="education"/>
    <w:p>
      <w:pPr>
        <w:pStyle w:val="Heading3"/>
      </w:pPr>
      <w:r>
        <w:t xml:space="preserve">Education</w:t>
      </w:r>
    </w:p>
    <w:p>
      <w:pPr>
        <w:numPr>
          <w:ilvl w:val="0"/>
          <w:numId w:val="1001"/>
        </w:numPr>
        <w:pStyle w:val="Compact"/>
      </w:pPr>
      <w:r>
        <w:rPr>
          <w:bCs/>
          <w:b/>
        </w:rPr>
        <w:t xml:space="preserve">Masters of Education in Counseling (2015)</w:t>
      </w:r>
      <w:r>
        <w:br/>
      </w:r>
      <w:r>
        <w:t xml:space="preserve">University of Montreal, Canada</w:t>
      </w:r>
      <w:r>
        <w:br/>
      </w:r>
      <w:r>
        <w:t xml:space="preserve">Specialization: School Counseling</w:t>
      </w:r>
    </w:p>
    <w:p>
      <w:pPr>
        <w:numPr>
          <w:ilvl w:val="0"/>
          <w:numId w:val="1001"/>
        </w:numPr>
        <w:pStyle w:val="Compact"/>
      </w:pPr>
      <w:r>
        <w:rPr>
          <w:bCs/>
          <w:b/>
        </w:rPr>
        <w:t xml:space="preserve">Bachelor of Arts in Psychology (2012)</w:t>
      </w:r>
      <w:r>
        <w:br/>
      </w:r>
      <w:r>
        <w:t xml:space="preserve">McGill University, Montreal, Canada</w:t>
      </w:r>
    </w:p>
    <w:bookmarkEnd w:id="22"/>
    <w:bookmarkStart w:id="26" w:name="professional-experience"/>
    <w:p>
      <w:pPr>
        <w:pStyle w:val="Heading3"/>
      </w:pPr>
      <w:r>
        <w:t xml:space="preserve">Professional Experience</w:t>
      </w:r>
    </w:p>
    <w:bookmarkStart w:id="23" w:name="X9e220e4d59bb077d9613047721eb3e06ad47db1"/>
    <w:p>
      <w:pPr>
        <w:pStyle w:val="Heading4"/>
      </w:pPr>
      <w:r>
        <w:t xml:space="preserve">School Counselor | École Secondaire de Verdun (Montreal, Canada)</w:t>
      </w:r>
    </w:p>
    <w:p>
      <w:pPr>
        <w:pStyle w:val="FirstParagraph"/>
      </w:pPr>
      <w:r>
        <w:rPr>
          <w:iCs/>
          <w:i/>
        </w:rPr>
        <w:t xml:space="preserve">September 2018 – Present</w:t>
      </w:r>
    </w:p>
    <w:p>
      <w:pPr>
        <w:numPr>
          <w:ilvl w:val="0"/>
          <w:numId w:val="1002"/>
        </w:numPr>
        <w:pStyle w:val="Compact"/>
      </w:pPr>
      <w:r>
        <w:t xml:space="preserve">Provided individual and group counseling sessions to students aged 12–18, focusing on academic planning, career guidance, and mental health support.</w:t>
      </w:r>
    </w:p>
    <w:p>
      <w:pPr>
        <w:numPr>
          <w:ilvl w:val="0"/>
          <w:numId w:val="1002"/>
        </w:numPr>
        <w:pStyle w:val="Compact"/>
      </w:pPr>
      <w:r>
        <w:t xml:space="preserve">Collaborated with teachers to develop strategies for at-risk students, resulting in a 30% improvement in student engagement metrics.</w:t>
      </w:r>
    </w:p>
    <w:p>
      <w:pPr>
        <w:numPr>
          <w:ilvl w:val="0"/>
          <w:numId w:val="1002"/>
        </w:numPr>
        <w:pStyle w:val="Compact"/>
      </w:pPr>
      <w:r>
        <w:t xml:space="preserve">Organized workshops on topics such as stress management, bullying prevention, and cultural awareness to promote a safe school environment.</w:t>
      </w:r>
    </w:p>
    <w:p>
      <w:pPr>
        <w:numPr>
          <w:ilvl w:val="0"/>
          <w:numId w:val="1002"/>
        </w:numPr>
        <w:pStyle w:val="Compact"/>
      </w:pPr>
      <w:r>
        <w:t xml:space="preserve">Acted as a liaison between students, families, and community resources to address socioeconomic barriers to learning.</w:t>
      </w:r>
    </w:p>
    <w:bookmarkEnd w:id="23"/>
    <w:bookmarkStart w:id="24" w:name="X5e7465cec71985329d0b28f91b797050b1ff60a"/>
    <w:p>
      <w:pPr>
        <w:pStyle w:val="Heading4"/>
      </w:pPr>
      <w:r>
        <w:t xml:space="preserve">School Counselor | Collège Jean-Émery (Montreal, Canada)</w:t>
      </w:r>
    </w:p>
    <w:p>
      <w:pPr>
        <w:pStyle w:val="FirstParagraph"/>
      </w:pPr>
      <w:r>
        <w:rPr>
          <w:iCs/>
          <w:i/>
        </w:rPr>
        <w:t xml:space="preserve">July 2015 – August 2018</w:t>
      </w:r>
    </w:p>
    <w:p>
      <w:pPr>
        <w:numPr>
          <w:ilvl w:val="0"/>
          <w:numId w:val="1003"/>
        </w:numPr>
        <w:pStyle w:val="Compact"/>
      </w:pPr>
      <w:r>
        <w:t xml:space="preserve">Conducted psychoeducational assessments and provided recommendations for students with learning disabilities, aligning with provincial guidelines in Canada Montreal.</w:t>
      </w:r>
    </w:p>
    <w:p>
      <w:pPr>
        <w:numPr>
          <w:ilvl w:val="0"/>
          <w:numId w:val="1003"/>
        </w:numPr>
        <w:pStyle w:val="Compact"/>
      </w:pPr>
      <w:r>
        <w:t xml:space="preserve">Supported the implementation of the "Positive Behaviour Interventions and Supports" (PBIS) framework to reduce disciplinary incidents by 25%.</w:t>
      </w:r>
    </w:p>
    <w:p>
      <w:pPr>
        <w:numPr>
          <w:ilvl w:val="0"/>
          <w:numId w:val="1003"/>
        </w:numPr>
        <w:pStyle w:val="Compact"/>
      </w:pPr>
      <w:r>
        <w:t xml:space="preserve">Facilitated parent-teacher conferences and individualized education plans (IEPs) to ensure personalized academic support for students with special needs.</w:t>
      </w:r>
    </w:p>
    <w:p>
      <w:pPr>
        <w:numPr>
          <w:ilvl w:val="0"/>
          <w:numId w:val="1003"/>
        </w:numPr>
        <w:pStyle w:val="Compact"/>
      </w:pPr>
      <w:r>
        <w:t xml:space="preserve">Contributed to the development of a school-wide mental health initiative, recognized by the Quebec Ministry of Education.</w:t>
      </w:r>
    </w:p>
    <w:bookmarkEnd w:id="24"/>
    <w:bookmarkStart w:id="25" w:name="X28efe521cc900208bfc99e2f16f9572e50fbbd0"/>
    <w:p>
      <w:pPr>
        <w:pStyle w:val="Heading4"/>
      </w:pPr>
      <w:r>
        <w:t xml:space="preserve">Student Support Assistant | École primaire Sainte-Marie (Montreal, Canada)</w:t>
      </w:r>
    </w:p>
    <w:p>
      <w:pPr>
        <w:pStyle w:val="FirstParagraph"/>
      </w:pPr>
      <w:r>
        <w:rPr>
          <w:iCs/>
          <w:i/>
        </w:rPr>
        <w:t xml:space="preserve">January 2013 – June 2015</w:t>
      </w:r>
    </w:p>
    <w:p>
      <w:pPr>
        <w:numPr>
          <w:ilvl w:val="0"/>
          <w:numId w:val="1004"/>
        </w:numPr>
        <w:pStyle w:val="Compact"/>
      </w:pPr>
      <w:r>
        <w:t xml:space="preserve">Provided academic and emotional support to elementary students, focusing on early intervention for behavioral and learning challenges.</w:t>
      </w:r>
    </w:p>
    <w:p>
      <w:pPr>
        <w:numPr>
          <w:ilvl w:val="0"/>
          <w:numId w:val="1004"/>
        </w:numPr>
        <w:pStyle w:val="Compact"/>
      </w:pPr>
      <w:r>
        <w:t xml:space="preserve">Created resource materials in both French and English to accommodate Montreal's bilingual community.</w:t>
      </w:r>
    </w:p>
    <w:p>
      <w:pPr>
        <w:numPr>
          <w:ilvl w:val="0"/>
          <w:numId w:val="1004"/>
        </w:numPr>
        <w:pStyle w:val="Compact"/>
      </w:pPr>
      <w:r>
        <w:t xml:space="preserve">Assisted in organizing extracurricular activities that promoted student leadership and peer mentorship.</w:t>
      </w:r>
    </w:p>
    <w:bookmarkEnd w:id="25"/>
    <w:bookmarkEnd w:id="26"/>
    <w:bookmarkStart w:id="27" w:name="certifications-licenses"/>
    <w:p>
      <w:pPr>
        <w:pStyle w:val="Heading3"/>
      </w:pPr>
      <w:r>
        <w:t xml:space="preserve">Certifications &amp; Licenses</w:t>
      </w:r>
    </w:p>
    <w:p>
      <w:pPr>
        <w:numPr>
          <w:ilvl w:val="0"/>
          <w:numId w:val="1005"/>
        </w:numPr>
        <w:pStyle w:val="Compact"/>
      </w:pPr>
      <w:r>
        <w:t xml:space="preserve">Certified School Counselor – Quebec Ministry of Education (2016)</w:t>
      </w:r>
    </w:p>
    <w:p>
      <w:pPr>
        <w:numPr>
          <w:ilvl w:val="0"/>
          <w:numId w:val="1005"/>
        </w:numPr>
        <w:pStyle w:val="Compact"/>
      </w:pPr>
      <w:r>
        <w:t xml:space="preserve">Registered Professional Counsellor (RPC) – Canadian Counselling and Psychotherapy Association (CCPA)</w:t>
      </w:r>
    </w:p>
    <w:p>
      <w:pPr>
        <w:numPr>
          <w:ilvl w:val="0"/>
          <w:numId w:val="1005"/>
        </w:numPr>
        <w:pStyle w:val="Compact"/>
      </w:pPr>
      <w:r>
        <w:t xml:space="preserve">Certified in Crisis Intervention and Trauma Response (CITR), Canada Montreal</w:t>
      </w:r>
    </w:p>
    <w:p>
      <w:pPr>
        <w:numPr>
          <w:ilvl w:val="0"/>
          <w:numId w:val="1005"/>
        </w:numPr>
        <w:pStyle w:val="Compact"/>
      </w:pPr>
      <w:r>
        <w:t xml:space="preserve">First Aid and CPR Certification – St. John Ambulance, Canada</w:t>
      </w:r>
    </w:p>
    <w:bookmarkEnd w:id="27"/>
    <w:bookmarkStart w:id="28" w:name="professional-development"/>
    <w:p>
      <w:pPr>
        <w:pStyle w:val="Heading3"/>
      </w:pPr>
      <w:r>
        <w:t xml:space="preserve">Professional Development</w:t>
      </w:r>
    </w:p>
    <w:p>
      <w:pPr>
        <w:numPr>
          <w:ilvl w:val="0"/>
          <w:numId w:val="1006"/>
        </w:numPr>
        <w:pStyle w:val="Compact"/>
      </w:pPr>
      <w:r>
        <w:t xml:space="preserve">Workshop: "Culturally Responsive Counseling in Multilingual Classrooms" – Montreal Institute of Education, 2021</w:t>
      </w:r>
    </w:p>
    <w:p>
      <w:pPr>
        <w:numPr>
          <w:ilvl w:val="0"/>
          <w:numId w:val="1006"/>
        </w:numPr>
        <w:pStyle w:val="Compact"/>
      </w:pPr>
      <w:r>
        <w:t xml:space="preserve">Seminar: "Advocacy for Student Well-Being" – Canadian School Counselor Association, 2020</w:t>
      </w:r>
    </w:p>
    <w:p>
      <w:pPr>
        <w:numPr>
          <w:ilvl w:val="0"/>
          <w:numId w:val="1006"/>
        </w:numPr>
        <w:pStyle w:val="Compact"/>
      </w:pPr>
      <w:r>
        <w:t xml:space="preserve">Online Course: "Trauma-Informed Practices in Schools" – Coursera (University of Michigan), 2019</w:t>
      </w:r>
    </w:p>
    <w:bookmarkEnd w:id="28"/>
    <w:bookmarkStart w:id="29" w:name="skills"/>
    <w:p>
      <w:pPr>
        <w:pStyle w:val="Heading3"/>
      </w:pPr>
      <w:r>
        <w:t xml:space="preserve">Skills</w:t>
      </w:r>
    </w:p>
    <w:p>
      <w:pPr>
        <w:numPr>
          <w:ilvl w:val="0"/>
          <w:numId w:val="1007"/>
        </w:numPr>
        <w:pStyle w:val="Compact"/>
      </w:pPr>
      <w:r>
        <w:rPr>
          <w:bCs/>
          <w:b/>
        </w:rPr>
        <w:t xml:space="preserve">Counseling Techniques:</w:t>
      </w:r>
      <w:r>
        <w:t xml:space="preserve"> </w:t>
      </w:r>
      <w:r>
        <w:t xml:space="preserve">Cognitive Behavioral Therapy (CBT), Solution-Focused Brief Therapy (SFBT)</w:t>
      </w:r>
    </w:p>
    <w:p>
      <w:pPr>
        <w:numPr>
          <w:ilvl w:val="0"/>
          <w:numId w:val="1007"/>
        </w:numPr>
        <w:pStyle w:val="Compact"/>
      </w:pPr>
      <w:r>
        <w:rPr>
          <w:bCs/>
          <w:b/>
        </w:rPr>
        <w:t xml:space="preserve">Assessment Tools:</w:t>
      </w:r>
      <w:r>
        <w:t xml:space="preserve"> </w:t>
      </w:r>
      <w:r>
        <w:t xml:space="preserve">Strengths and Difficulties Questionnaire (SDQ), academic aptitude tests</w:t>
      </w:r>
    </w:p>
    <w:p>
      <w:pPr>
        <w:numPr>
          <w:ilvl w:val="0"/>
          <w:numId w:val="1007"/>
        </w:numPr>
        <w:pStyle w:val="Compact"/>
      </w:pPr>
      <w:r>
        <w:rPr>
          <w:bCs/>
          <w:b/>
        </w:rPr>
        <w:t xml:space="preserve">Languages:</w:t>
      </w:r>
      <w:r>
        <w:t xml:space="preserve"> </w:t>
      </w:r>
      <w:r>
        <w:t xml:space="preserve">English (fluent), French (fluent), Spanish (intermediate)</w:t>
      </w:r>
    </w:p>
    <w:p>
      <w:pPr>
        <w:numPr>
          <w:ilvl w:val="0"/>
          <w:numId w:val="1007"/>
        </w:numPr>
        <w:pStyle w:val="Compact"/>
      </w:pPr>
      <w:r>
        <w:rPr>
          <w:bCs/>
          <w:b/>
        </w:rPr>
        <w:t xml:space="preserve">Software Proficiency:</w:t>
      </w:r>
      <w:r>
        <w:t xml:space="preserve"> </w:t>
      </w:r>
      <w:r>
        <w:t xml:space="preserve">Microsoft Office, Google Workspace, SchoolPoint, SPSS</w:t>
      </w:r>
    </w:p>
    <w:bookmarkEnd w:id="29"/>
    <w:bookmarkStart w:id="30" w:name="professional-affiliations"/>
    <w:p>
      <w:pPr>
        <w:pStyle w:val="Heading3"/>
      </w:pPr>
      <w:r>
        <w:t xml:space="preserve">Professional Affiliations</w:t>
      </w:r>
    </w:p>
    <w:p>
      <w:pPr>
        <w:numPr>
          <w:ilvl w:val="0"/>
          <w:numId w:val="1008"/>
        </w:numPr>
        <w:pStyle w:val="Compact"/>
      </w:pPr>
      <w:r>
        <w:t xml:space="preserve">Member, Canadian Counselling and Psychotherapy Association (CCPA)</w:t>
      </w:r>
    </w:p>
    <w:p>
      <w:pPr>
        <w:numPr>
          <w:ilvl w:val="0"/>
          <w:numId w:val="1008"/>
        </w:numPr>
        <w:pStyle w:val="Compact"/>
      </w:pPr>
      <w:r>
        <w:t xml:space="preserve">Member, Quebec Association of School Counselors (AQEC)</w:t>
      </w:r>
    </w:p>
    <w:p>
      <w:pPr>
        <w:numPr>
          <w:ilvl w:val="0"/>
          <w:numId w:val="1008"/>
        </w:numPr>
        <w:pStyle w:val="Compact"/>
      </w:pPr>
      <w:r>
        <w:t xml:space="preserve">Volunteer Mentor, Montreal Youth Outreach Program</w:t>
      </w:r>
    </w:p>
    <w:bookmarkEnd w:id="30"/>
    <w:bookmarkStart w:id="32" w:name="volunteer-work"/>
    <w:p>
      <w:pPr>
        <w:pStyle w:val="Heading3"/>
      </w:pPr>
      <w:r>
        <w:t xml:space="preserve">Volunteer Work</w:t>
      </w:r>
    </w:p>
    <w:bookmarkStart w:id="31" w:name="X1865f68b3adcc9e283e9aefa3b9566a47d48d4e"/>
    <w:p>
      <w:pPr>
        <w:pStyle w:val="Heading4"/>
      </w:pPr>
      <w:r>
        <w:t xml:space="preserve">Peer Support Coordinator | Montreal Community Mental Health Network (2019 – 2021)</w:t>
      </w:r>
    </w:p>
    <w:p>
      <w:pPr>
        <w:pStyle w:val="FirstParagraph"/>
      </w:pPr>
      <w:r>
        <w:rPr>
          <w:iCs/>
          <w:i/>
        </w:rPr>
        <w:t xml:space="preserve">Supported youth in accessing mental health resources and led peer-led discussion groups.</w:t>
      </w:r>
    </w:p>
    <w:bookmarkEnd w:id="31"/>
    <w:bookmarkEnd w:id="32"/>
    <w:bookmarkStart w:id="33" w:name="references"/>
    <w:p>
      <w:pPr>
        <w:pStyle w:val="Heading3"/>
      </w:pPr>
      <w:r>
        <w:t xml:space="preserve">References</w:t>
      </w:r>
    </w:p>
    <w:p>
      <w:pPr>
        <w:pStyle w:val="FirstParagraph"/>
      </w:pPr>
      <w:r>
        <w:t xml:space="preserve">Available upon request. Contact: jane.doe.counselor@gmail.com</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Canada Montreal</dc:title>
  <dc:creator/>
  <dc:language>en</dc:language>
  <cp:keywords/>
  <dcterms:created xsi:type="dcterms:W3CDTF">2025-12-05T10:07:51Z</dcterms:created>
  <dcterms:modified xsi:type="dcterms:W3CDTF">2025-12-05T10:07:51Z</dcterms:modified>
</cp:coreProperties>
</file>

<file path=docProps/custom.xml><?xml version="1.0" encoding="utf-8"?>
<Properties xmlns="http://schemas.openxmlformats.org/officeDocument/2006/custom-properties" xmlns:vt="http://schemas.openxmlformats.org/officeDocument/2006/docPropsVTypes"/>
</file>