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+86 138-XXXX-XXXX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Shanghai, China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School Counselor with a strong commitment to fostering student well-being, academic success, and personal growth within the dynamic educational environment of China Shanghai. With [X years] of expertise in providing culturally sensitive counseling services to students aged 6–18, I am equipped to address the unique challenges faced by learners in a rapidly evolving society. My work aligns with the principles of holistic education, emphasizing emotional resilience, academic guidance, and social-emotional development. As a professional deeply rooted in the educational framework of China Shanghai, I collaborate with teachers, parents, and school administrators to create inclusive and supportive learning ecosystems that empower students to thrive academically and personally.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Masters of Education in Counseling Psychology</w:t>
      </w:r>
      <w:r>
        <w:br/>
      </w:r>
      <w:r>
        <w:t xml:space="preserve">[University Name], Shanghai, China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Bachelor of Arts in Psychology</w:t>
      </w:r>
      <w:r>
        <w:br/>
      </w:r>
      <w:r>
        <w:t xml:space="preserve">[University Name], Shanghai, China</w:t>
      </w:r>
      <w:r>
        <w:br/>
      </w:r>
      <w:r>
        <w:t xml:space="preserve">Graduated: [Year]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school-counselor"/>
    <w:p>
      <w:pPr>
        <w:pStyle w:val="Heading3"/>
      </w:pPr>
      <w:r>
        <w:t xml:space="preserve">School Counselor</w:t>
      </w:r>
    </w:p>
    <w:p>
      <w:pPr>
        <w:pStyle w:val="FirstParagraph"/>
      </w:pPr>
      <w:r>
        <w:rPr>
          <w:bCs/>
          <w:b/>
        </w:rPr>
        <w:t xml:space="preserve">Shanghai International School, Shanghai, China</w:t>
      </w:r>
      <w:r>
        <w:br/>
      </w:r>
      <w: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Provided individual and group counseling sessions to students, addressing academic stress, behavioral issues, and social integration challenges within the context of China’s competitive education system.</w:t>
      </w:r>
    </w:p>
    <w:p>
      <w:pPr>
        <w:numPr>
          <w:ilvl w:val="0"/>
          <w:numId w:val="1001"/>
        </w:numPr>
        <w:pStyle w:val="Compact"/>
      </w:pPr>
      <w:r>
        <w:t xml:space="preserve">Collaborated with teachers to develop personalized learning plans for students with diverse needs, ensuring alignment with the Chinese National Curriculum and international standards.</w:t>
      </w:r>
    </w:p>
    <w:p>
      <w:pPr>
        <w:numPr>
          <w:ilvl w:val="0"/>
          <w:numId w:val="1001"/>
        </w:numPr>
        <w:pStyle w:val="Compact"/>
      </w:pPr>
      <w:r>
        <w:t xml:space="preserve">Organized workshops on mental health awareness, focusing on resilience-building and emotional regulation tailored to the cultural context of China Shanghai.</w:t>
      </w:r>
    </w:p>
    <w:p>
      <w:pPr>
        <w:numPr>
          <w:ilvl w:val="0"/>
          <w:numId w:val="1001"/>
        </w:numPr>
        <w:pStyle w:val="Compact"/>
      </w:pPr>
      <w:r>
        <w:t xml:space="preserve">Supported parents through guidance sessions, emphasizing effective communication strategies to foster student success in both academic and personal domains.</w:t>
      </w:r>
    </w:p>
    <w:p>
      <w:pPr>
        <w:numPr>
          <w:ilvl w:val="0"/>
          <w:numId w:val="1001"/>
        </w:numPr>
        <w:pStyle w:val="Compact"/>
      </w:pPr>
      <w:r>
        <w:t xml:space="preserve">Contributed to the design of school-wide initiatives promoting a positive learning environment, including peer mentoring programs and anti-bullying campaigns.</w:t>
      </w:r>
    </w:p>
    <w:bookmarkEnd w:id="23"/>
    <w:bookmarkStart w:id="24" w:name="junior-school-counselor"/>
    <w:p>
      <w:pPr>
        <w:pStyle w:val="Heading3"/>
      </w:pPr>
      <w:r>
        <w:t xml:space="preserve">Junior School Counselor</w:t>
      </w:r>
    </w:p>
    <w:p>
      <w:pPr>
        <w:pStyle w:val="FirstParagraph"/>
      </w:pPr>
      <w:r>
        <w:rPr>
          <w:bCs/>
          <w:b/>
        </w:rPr>
        <w:t xml:space="preserve">Shanghai Experimental School, Shanghai, China</w:t>
      </w:r>
      <w:r>
        <w:br/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Delivered age-appropriate counseling services to elementary and middle school students, focusing on self-esteem development and academic motivation.</w:t>
      </w:r>
    </w:p>
    <w:p>
      <w:pPr>
        <w:numPr>
          <w:ilvl w:val="0"/>
          <w:numId w:val="1002"/>
        </w:numPr>
        <w:pStyle w:val="Compact"/>
      </w:pPr>
      <w:r>
        <w:t xml:space="preserve">Integrated cultural competencies into counseling practices to better serve students from diverse ethnic and socioeconomic backgrounds in China Shanghai.</w:t>
      </w:r>
    </w:p>
    <w:p>
      <w:pPr>
        <w:numPr>
          <w:ilvl w:val="0"/>
          <w:numId w:val="1002"/>
        </w:numPr>
        <w:pStyle w:val="Compact"/>
      </w:pPr>
      <w:r>
        <w:t xml:space="preserve">Partnered with the school administration to implement early intervention strategies for at-risk students, aligning with China’s national educational priorities.</w:t>
      </w:r>
    </w:p>
    <w:p>
      <w:pPr>
        <w:numPr>
          <w:ilvl w:val="0"/>
          <w:numId w:val="1002"/>
        </w:numPr>
        <w:pStyle w:val="Compact"/>
      </w:pPr>
      <w:r>
        <w:t xml:space="preserve">Conducted regular assessments of student progress, using evidence-based tools to track outcomes and refine counseling approaches.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Counseling Techniques:</w:t>
      </w:r>
      <w:r>
        <w:t xml:space="preserve"> </w:t>
      </w:r>
      <w:r>
        <w:t xml:space="preserve">Individual and group therapy, cognitive-behavioral strategies, and crisis intervention tailored to the needs of students in China Shanghai.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Deep understanding of Chinese educational values, familial expectations, and societal pressures influencing student mental health.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Academic Guidance:</w:t>
      </w:r>
      <w:r>
        <w:t xml:space="preserve"> </w:t>
      </w:r>
      <w:r>
        <w:t xml:space="preserve">Expertise in advising students on academic pathways, including preparation for the Gaokao (National College Entrance Exam) and international admissions.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engage effectively with students, parents, and educators across diverse cultural and linguistic backgrounds.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using digital platforms for virtual counseling sessions, student data management systems, and collaborative tools for school-wide initiatives.</w:t>
      </w:r>
    </w:p>
    <w:bookmarkEnd w:id="26"/>
    <w:bookmarkStart w:id="27" w:name="professional-development"/>
    <w:p>
      <w:pPr>
        <w:pStyle w:val="Heading2"/>
      </w:pPr>
      <w:r>
        <w:t xml:space="preserve">Professional Development</w:t>
      </w:r>
    </w:p>
    <w:p>
      <w:pPr>
        <w:pStyle w:val="FirstParagraph"/>
      </w:pPr>
      <w:r>
        <w:rPr>
          <w:bCs/>
          <w:b/>
        </w:rPr>
        <w:t xml:space="preserve">Certification in School Counseling</w:t>
      </w:r>
      <w:r>
        <w:br/>
      </w:r>
      <w:r>
        <w:t xml:space="preserve">Shanghai Education Institute, China</w:t>
      </w:r>
      <w:r>
        <w:br/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Workshop: Cross-Cultural Communication in Education</w:t>
      </w:r>
      <w:r>
        <w:br/>
      </w:r>
      <w:r>
        <w:t xml:space="preserve">[Institution Name], Shanghai, China</w:t>
      </w:r>
      <w:r>
        <w:br/>
      </w:r>
      <w:r>
        <w:t xml:space="preserve">[Year]</w:t>
      </w:r>
    </w:p>
    <w:bookmarkEnd w:id="27"/>
    <w:bookmarkStart w:id="28" w:name="publications-and-presentations"/>
    <w:p>
      <w:pPr>
        <w:pStyle w:val="Heading2"/>
      </w:pPr>
      <w:r>
        <w:t xml:space="preserve">Publications and Presentations</w:t>
      </w:r>
    </w:p>
    <w:p>
      <w:pPr>
        <w:pStyle w:val="FirstParagraph"/>
      </w:pPr>
      <w:r>
        <w:rPr>
          <w:bCs/>
          <w:b/>
        </w:rPr>
        <w:t xml:space="preserve">"Enhancing Student Well-Being in China’s Competitive Educational Landscape"</w:t>
      </w:r>
      <w:r>
        <w:br/>
      </w:r>
      <w:r>
        <w:t xml:space="preserve">Presented at the 2023 National Conference on School Counseling, Shanghai, China.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 School Counselor position in China Shanghai, reflecting expertise in educational counseling and cultural alignment with the region’s academic priorities.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School Counselor in China Shanghai</dc:title>
  <dc:creator/>
  <cp:keywords/>
  <dcterms:created xsi:type="dcterms:W3CDTF">2026-07-29T17:10:26Z</dcterms:created>
  <dcterms:modified xsi:type="dcterms:W3CDTF">2026-07-29T17:10:26Z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