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Mumbai</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Address:</w:t>
      </w:r>
      <w:r>
        <w:t xml:space="preserve"> </w:t>
      </w:r>
      <w:r>
        <w:t xml:space="preserve">Mumbai, Maharashtra, India</w:t>
      </w:r>
    </w:p>
    <w:bookmarkStart w:id="20" w:name="professional-summary"/>
    <w:p>
      <w:pPr>
        <w:pStyle w:val="Heading2"/>
      </w:pPr>
      <w:r>
        <w:t xml:space="preserve">Professional Summary</w:t>
      </w:r>
    </w:p>
    <w:p>
      <w:pPr>
        <w:pStyle w:val="FirstParagraph"/>
      </w:pPr>
      <w:r>
        <w:t xml:space="preserve">A dedicated and compassionate School Counselor with over 8 years of experience in fostering holistic student development in the dynamic educational landscape of India Mumbai. Proficient in addressing academic, emotional, and social challenges faced by students across diverse cultural backgrounds. Committed to creating inclusive environments that prioritize mental health awareness, academic success, and career readiness. A graduate of [University Name] with a Master’s in Counseling Psychology and recognized certifications in adolescent development and trauma-informed practices.</w:t>
      </w:r>
    </w:p>
    <w:bookmarkEnd w:id="20"/>
    <w:bookmarkStart w:id="21" w:name="education"/>
    <w:p>
      <w:pPr>
        <w:pStyle w:val="Heading2"/>
      </w:pPr>
      <w:r>
        <w:t xml:space="preserve">Education</w:t>
      </w:r>
    </w:p>
    <w:p>
      <w:pPr>
        <w:numPr>
          <w:ilvl w:val="0"/>
          <w:numId w:val="1001"/>
        </w:numPr>
        <w:pStyle w:val="Compact"/>
      </w:pPr>
      <w:r>
        <w:rPr>
          <w:bCs/>
          <w:b/>
        </w:rPr>
        <w:t xml:space="preserve">Master of Arts in Counseling Psychology</w:t>
      </w:r>
      <w:r>
        <w:t xml:space="preserve">, [University Name], Mumbai, India (2015–2017)</w:t>
      </w:r>
    </w:p>
    <w:p>
      <w:pPr>
        <w:numPr>
          <w:ilvl w:val="0"/>
          <w:numId w:val="1001"/>
        </w:numPr>
        <w:pStyle w:val="Compact"/>
      </w:pPr>
      <w:r>
        <w:rPr>
          <w:bCs/>
          <w:b/>
        </w:rPr>
        <w:t xml:space="preserve">Bachelor of Science in Psychology</w:t>
      </w:r>
      <w:r>
        <w:t xml:space="preserve">, [University Name], Mumbai, India (2011–2014)</w:t>
      </w:r>
    </w:p>
    <w:p>
      <w:pPr>
        <w:numPr>
          <w:ilvl w:val="0"/>
          <w:numId w:val="1001"/>
        </w:numPr>
        <w:pStyle w:val="Compact"/>
      </w:pPr>
      <w:r>
        <w:rPr>
          <w:bCs/>
          <w:b/>
        </w:rPr>
        <w:t xml:space="preserve">Advanced Certification in School Counseling</w:t>
      </w:r>
      <w:r>
        <w:t xml:space="preserve">, [Institution Name], India (2018)</w:t>
      </w:r>
    </w:p>
    <w:bookmarkEnd w:id="21"/>
    <w:bookmarkStart w:id="24" w:name="professional-experience"/>
    <w:p>
      <w:pPr>
        <w:pStyle w:val="Heading2"/>
      </w:pPr>
      <w:r>
        <w:t xml:space="preserve">Professional Experience</w:t>
      </w:r>
    </w:p>
    <w:bookmarkStart w:id="22" w:name="school-counselor"/>
    <w:p>
      <w:pPr>
        <w:pStyle w:val="Heading3"/>
      </w:pPr>
      <w:r>
        <w:rPr>
          <w:bCs/>
          <w:b/>
        </w:rPr>
        <w:t xml:space="preserve">School Counselor</w:t>
      </w:r>
    </w:p>
    <w:p>
      <w:pPr>
        <w:pStyle w:val="FirstParagraph"/>
      </w:pPr>
      <w:r>
        <w:rPr>
          <w:iCs/>
          <w:i/>
        </w:rPr>
        <w:t xml:space="preserve">[School Name], Mumbai, India | January 2019 – Present</w:t>
      </w:r>
    </w:p>
    <w:p>
      <w:pPr>
        <w:numPr>
          <w:ilvl w:val="0"/>
          <w:numId w:val="1002"/>
        </w:numPr>
        <w:pStyle w:val="Compact"/>
      </w:pPr>
      <w:r>
        <w:t xml:space="preserve">Provide individual and group counseling sessions to students from grades 6–12, focusing on academic motivation, emotional well-being, and conflict resolution.</w:t>
      </w:r>
    </w:p>
    <w:p>
      <w:pPr>
        <w:numPr>
          <w:ilvl w:val="0"/>
          <w:numId w:val="1002"/>
        </w:numPr>
        <w:pStyle w:val="Compact"/>
      </w:pPr>
      <w:r>
        <w:t xml:space="preserve">Collaborate with teachers and parents to develop personalized learning plans for students with special needs or behavioral challenges.</w:t>
      </w:r>
    </w:p>
    <w:p>
      <w:pPr>
        <w:numPr>
          <w:ilvl w:val="0"/>
          <w:numId w:val="1002"/>
        </w:numPr>
        <w:pStyle w:val="Compact"/>
      </w:pPr>
      <w:r>
        <w:t xml:space="preserve">Organize workshops on mental health awareness, stress management, and career planning tailored to the cultural context of India Mumbai.</w:t>
      </w:r>
    </w:p>
    <w:p>
      <w:pPr>
        <w:numPr>
          <w:ilvl w:val="0"/>
          <w:numId w:val="1002"/>
        </w:numPr>
        <w:pStyle w:val="Compact"/>
      </w:pPr>
      <w:r>
        <w:t xml:space="preserve">Implement preventive programs addressing cyberbullying, substance abuse, and peer relationships in schools across Mumbai’s urban and suburban areas.</w:t>
      </w:r>
    </w:p>
    <w:p>
      <w:pPr>
        <w:numPr>
          <w:ilvl w:val="0"/>
          <w:numId w:val="1002"/>
        </w:numPr>
        <w:pStyle w:val="Compact"/>
      </w:pPr>
      <w:r>
        <w:t xml:space="preserve">Conduct regular assessments to evaluate student progress and adjust interventions accordingly, ensuring alignment with the National Education Policy 2020.</w:t>
      </w:r>
    </w:p>
    <w:bookmarkEnd w:id="22"/>
    <w:bookmarkStart w:id="23" w:name="junior-school-counselor"/>
    <w:p>
      <w:pPr>
        <w:pStyle w:val="Heading3"/>
      </w:pPr>
      <w:r>
        <w:rPr>
          <w:bCs/>
          <w:b/>
        </w:rPr>
        <w:t xml:space="preserve">Junior School Counselor</w:t>
      </w:r>
    </w:p>
    <w:p>
      <w:pPr>
        <w:pStyle w:val="FirstParagraph"/>
      </w:pPr>
      <w:r>
        <w:rPr>
          <w:iCs/>
          <w:i/>
        </w:rPr>
        <w:t xml:space="preserve">[School Name], Mumbai, India | July 2016 – December 2018</w:t>
      </w:r>
    </w:p>
    <w:p>
      <w:pPr>
        <w:numPr>
          <w:ilvl w:val="0"/>
          <w:numId w:val="1003"/>
        </w:numPr>
        <w:pStyle w:val="Compact"/>
      </w:pPr>
      <w:r>
        <w:t xml:space="preserve">Supported students aged 5–14 in developing social skills, emotional resilience, and academic confidence through play-based counseling techniques.</w:t>
      </w:r>
    </w:p>
    <w:p>
      <w:pPr>
        <w:numPr>
          <w:ilvl w:val="0"/>
          <w:numId w:val="1003"/>
        </w:numPr>
        <w:pStyle w:val="Compact"/>
      </w:pPr>
      <w:r>
        <w:t xml:space="preserve">Facilitated parent-teacher meetings to address developmental concerns and promote a supportive school environment.</w:t>
      </w:r>
    </w:p>
    <w:p>
      <w:pPr>
        <w:numPr>
          <w:ilvl w:val="0"/>
          <w:numId w:val="1003"/>
        </w:numPr>
        <w:pStyle w:val="Compact"/>
      </w:pPr>
      <w:r>
        <w:t xml:space="preserve">Partnered with local NGOs in India Mumbai to provide free mental health resources to underprivileged students.</w:t>
      </w:r>
    </w:p>
    <w:bookmarkEnd w:id="23"/>
    <w:bookmarkEnd w:id="24"/>
    <w:bookmarkStart w:id="25"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(SFBT), and Person-Centered Approaches.</w:t>
      </w:r>
    </w:p>
    <w:p>
      <w:pPr>
        <w:numPr>
          <w:ilvl w:val="0"/>
          <w:numId w:val="1004"/>
        </w:numPr>
        <w:pStyle w:val="Compact"/>
      </w:pPr>
      <w:r>
        <w:rPr>
          <w:bCs/>
          <w:b/>
        </w:rPr>
        <w:t xml:space="preserve">Educational Knowledge:</w:t>
      </w:r>
      <w:r>
        <w:t xml:space="preserve"> </w:t>
      </w:r>
      <w:r>
        <w:t xml:space="preserve">Understanding of the Indian curriculum, CBSE, ICSE, and state board syllabi.</w:t>
      </w:r>
    </w:p>
    <w:p>
      <w:pPr>
        <w:numPr>
          <w:ilvl w:val="0"/>
          <w:numId w:val="1004"/>
        </w:numPr>
        <w:pStyle w:val="Compact"/>
      </w:pPr>
      <w:r>
        <w:rPr>
          <w:bCs/>
          <w:b/>
        </w:rPr>
        <w:t xml:space="preserve">Cultural Sensitivity:</w:t>
      </w:r>
      <w:r>
        <w:t xml:space="preserve"> </w:t>
      </w:r>
      <w:r>
        <w:t xml:space="preserve">Expertise in addressing challenges faced by students from diverse socioeconomic and cultural backgrounds in Mumbai.</w:t>
      </w:r>
    </w:p>
    <w:p>
      <w:pPr>
        <w:numPr>
          <w:ilvl w:val="0"/>
          <w:numId w:val="1004"/>
        </w:numPr>
        <w:pStyle w:val="Compact"/>
      </w:pPr>
      <w:r>
        <w:rPr>
          <w:bCs/>
          <w:b/>
        </w:rPr>
        <w:t xml:space="preserve">Communication:</w:t>
      </w:r>
      <w:r>
        <w:t xml:space="preserve"> </w:t>
      </w:r>
      <w:r>
        <w:t xml:space="preserve">Strong verbal and written communication skills for effective interaction with students, parents, and educators.</w:t>
      </w:r>
    </w:p>
    <w:p>
      <w:pPr>
        <w:numPr>
          <w:ilvl w:val="0"/>
          <w:numId w:val="1004"/>
        </w:numPr>
        <w:pStyle w:val="Compact"/>
      </w:pPr>
      <w:r>
        <w:rPr>
          <w:bCs/>
          <w:b/>
        </w:rPr>
        <w:t xml:space="preserve">Data Analysis:</w:t>
      </w:r>
      <w:r>
        <w:t xml:space="preserve"> </w:t>
      </w:r>
      <w:r>
        <w:t xml:space="preserve">Proficient in using school management systems to track student progress and report outcomes to stakeholders.</w:t>
      </w:r>
    </w:p>
    <w:bookmarkEnd w:id="25"/>
    <w:bookmarkStart w:id="26" w:name="certifications"/>
    <w:p>
      <w:pPr>
        <w:pStyle w:val="Heading2"/>
      </w:pPr>
      <w:r>
        <w:t xml:space="preserve">Certifications</w:t>
      </w:r>
    </w:p>
    <w:p>
      <w:pPr>
        <w:numPr>
          <w:ilvl w:val="0"/>
          <w:numId w:val="1005"/>
        </w:numPr>
        <w:pStyle w:val="Compact"/>
      </w:pPr>
      <w:r>
        <w:rPr>
          <w:bCs/>
          <w:b/>
        </w:rPr>
        <w:t xml:space="preserve">Indian Association of School Counselors (IASC) Certification</w:t>
      </w:r>
      <w:r>
        <w:t xml:space="preserve">, 2019</w:t>
      </w:r>
    </w:p>
    <w:p>
      <w:pPr>
        <w:numPr>
          <w:ilvl w:val="0"/>
          <w:numId w:val="1005"/>
        </w:numPr>
        <w:pStyle w:val="Compact"/>
      </w:pPr>
      <w:r>
        <w:rPr>
          <w:bCs/>
          <w:b/>
        </w:rPr>
        <w:t xml:space="preserve">Trauma-Informed Practices for Schools</w:t>
      </w:r>
      <w:r>
        <w:t xml:space="preserve">, [Institution Name], 2020</w:t>
      </w:r>
    </w:p>
    <w:p>
      <w:pPr>
        <w:numPr>
          <w:ilvl w:val="0"/>
          <w:numId w:val="1005"/>
        </w:numPr>
        <w:pStyle w:val="Compact"/>
      </w:pPr>
      <w:r>
        <w:rPr>
          <w:bCs/>
          <w:b/>
        </w:rPr>
        <w:t xml:space="preserve">Career Planning and Guidance Certification</w:t>
      </w:r>
      <w:r>
        <w:t xml:space="preserve">, [Institution Name], 2018</w:t>
      </w:r>
    </w:p>
    <w:bookmarkEnd w:id="26"/>
    <w:bookmarkStart w:id="27" w:name="achievements-projects"/>
    <w:p>
      <w:pPr>
        <w:pStyle w:val="Heading2"/>
      </w:pPr>
      <w:r>
        <w:t xml:space="preserve">Achievements &amp; Projects</w:t>
      </w:r>
    </w:p>
    <w:p>
      <w:pPr>
        <w:pStyle w:val="FirstParagraph"/>
      </w:pPr>
      <w:r>
        <w:rPr>
          <w:bCs/>
          <w:b/>
        </w:rPr>
        <w:t xml:space="preserve">Initiative: "Mind Matters" Mental Health Campaign (2021)</w:t>
      </w:r>
    </w:p>
    <w:p>
      <w:pPr>
        <w:numPr>
          <w:ilvl w:val="0"/>
          <w:numId w:val="1006"/>
        </w:numPr>
        <w:pStyle w:val="Compact"/>
      </w:pPr>
      <w:r>
        <w:t xml:space="preserve">Led a school-wide campaign in Mumbai to reduce stigma around mental health, reaching over 1,500 students and 150 teachers.</w:t>
      </w:r>
    </w:p>
    <w:p>
      <w:pPr>
        <w:numPr>
          <w:ilvl w:val="0"/>
          <w:numId w:val="1006"/>
        </w:numPr>
        <w:pStyle w:val="Compact"/>
      </w:pPr>
      <w:r>
        <w:t xml:space="preserve">Collaborated with local psychologists and NGOs to provide free counseling sessions for students in low-income communities.</w:t>
      </w:r>
    </w:p>
    <w:p>
      <w:pPr>
        <w:pStyle w:val="FirstParagraph"/>
      </w:pPr>
      <w:r>
        <w:rPr>
          <w:bCs/>
          <w:b/>
        </w:rPr>
        <w:t xml:space="preserve">Project: "Career Pathways" Workshop Series (2022)</w:t>
      </w:r>
    </w:p>
    <w:p>
      <w:pPr>
        <w:numPr>
          <w:ilvl w:val="0"/>
          <w:numId w:val="1007"/>
        </w:numPr>
        <w:pStyle w:val="Compact"/>
      </w:pPr>
      <w:r>
        <w:t xml:space="preserve">Designed and delivered workshops on career exploration, internship opportunities, and skill development for senior students in Mumbai schools.</w:t>
      </w:r>
    </w:p>
    <w:p>
      <w:pPr>
        <w:numPr>
          <w:ilvl w:val="0"/>
          <w:numId w:val="1007"/>
        </w:numPr>
        <w:pStyle w:val="Compact"/>
      </w:pPr>
      <w:r>
        <w:t xml:space="preserve">Partnered with industry professionals to offer mentorship programs for students interested in STEM, arts, and entrepreneurship.</w:t>
      </w:r>
    </w:p>
    <w:bookmarkEnd w:id="27"/>
    <w:bookmarkStart w:id="28" w:name="community-involvement"/>
    <w:p>
      <w:pPr>
        <w:pStyle w:val="Heading2"/>
      </w:pPr>
      <w:r>
        <w:t xml:space="preserve">Community Involvement</w:t>
      </w:r>
    </w:p>
    <w:p>
      <w:pPr>
        <w:numPr>
          <w:ilvl w:val="0"/>
          <w:numId w:val="1008"/>
        </w:numPr>
        <w:pStyle w:val="Compact"/>
      </w:pPr>
      <w:r>
        <w:t xml:space="preserve">Volunteer counselor at [NGO Name], Mumbai, providing free mental health support to adolescents from underserved communities.</w:t>
      </w:r>
    </w:p>
    <w:p>
      <w:pPr>
        <w:numPr>
          <w:ilvl w:val="0"/>
          <w:numId w:val="1008"/>
        </w:numPr>
        <w:pStyle w:val="Compact"/>
      </w:pPr>
      <w:r>
        <w:t xml:space="preserve">Contributor to the "Mumbai Youth Forum," advocating for policy changes in school counseling services across India.</w:t>
      </w:r>
    </w:p>
    <w:p>
      <w:pPr>
        <w:numPr>
          <w:ilvl w:val="0"/>
          <w:numId w:val="1008"/>
        </w:numPr>
        <w:pStyle w:val="Compact"/>
      </w:pPr>
      <w:r>
        <w:t xml:space="preserve">Speaker at local education conferences in Mumbai on the importance of integrating counseling into the Indian school system.</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School Counselor position in India Mumbai, emphasizing cultural relevance, educational expertise, and community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India Mumbai</dc:title>
  <dc:creator/>
  <dc:language>en</dc:language>
  <cp:keywords/>
  <dcterms:created xsi:type="dcterms:W3CDTF">2025-10-11T20:30:03Z</dcterms:created>
  <dcterms:modified xsi:type="dcterms:W3CDTF">2025-10-11T20:30:03Z</dcterms:modified>
</cp:coreProperties>
</file>

<file path=docProps/custom.xml><?xml version="1.0" encoding="utf-8"?>
<Properties xmlns="http://schemas.openxmlformats.org/officeDocument/2006/custom-properties" xmlns:vt="http://schemas.openxmlformats.org/officeDocument/2006/docPropsVTypes"/>
</file>