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(India</w:t>
      </w:r>
      <w:r>
        <w:t xml:space="preserve"> </w:t>
      </w:r>
      <w:r>
        <w:t xml:space="preserve">New</w:t>
      </w:r>
      <w:r>
        <w:t xml:space="preserve"> </w:t>
      </w:r>
      <w:r>
        <w:t xml:space="preserve">Delhi)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over [X years] of expertise in supporting students' academic, emotional, and social development. Proficient in addressing the unique challenges faced by students in India New Delhi's diverse educational landscape. Committed to fostering a positive learning environment that empowers students to achieve their full potential. A graduate of [Your University] with a Master’s Degree in Counseling Psychology, I bring a deep understanding of cultural nuances and educational frameworks specific to schools in New Delhi.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Counseling Psychology</w:t>
      </w:r>
      <w:r>
        <w:t xml:space="preserve">, [Your University], New Delhi, India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Psychology</w:t>
      </w:r>
      <w:r>
        <w:t xml:space="preserve">, [Your University], New Delhi, India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School Counseling</w:t>
      </w:r>
      <w:r>
        <w:t xml:space="preserve">, National Council for Teacher Education (NCTE), India –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Delhi Public School, New Delhi</w:t>
      </w:r>
      <w:r>
        <w:t xml:space="preserve"> </w:t>
      </w:r>
      <w:r>
        <w:t xml:space="preserve">– [Start Year] to [End Year]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students aged 6–18, focusing on academic performance, emotional well-being, and behavioral issues.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create personalized learning plans for students with special needs or learning difficulties.</w:t>
      </w:r>
    </w:p>
    <w:p>
      <w:pPr>
        <w:numPr>
          <w:ilvl w:val="0"/>
          <w:numId w:val="1002"/>
        </w:numPr>
        <w:pStyle w:val="Compact"/>
      </w:pPr>
      <w:r>
        <w:t xml:space="preserve">Organized workshops on topics such as stress management, career guidance, and life skills development tailored to the cultural context of New Delhi schools.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a student support database to track progress and identify areas requiring intervention.</w:t>
      </w:r>
    </w:p>
    <w:bookmarkEnd w:id="23"/>
    <w:bookmarkStart w:id="24" w:name="counseling-intern"/>
    <w:p>
      <w:pPr>
        <w:pStyle w:val="Heading3"/>
      </w:pPr>
      <w:r>
        <w:t xml:space="preserve">Counseling Intern</w:t>
      </w:r>
    </w:p>
    <w:p>
      <w:pPr>
        <w:pStyle w:val="FirstParagraph"/>
      </w:pPr>
      <w:r>
        <w:rPr>
          <w:bCs/>
          <w:b/>
        </w:rPr>
        <w:t xml:space="preserve">Central Board of Secondary Education (CBSE) Affiliated School, New Delhi</w:t>
      </w:r>
      <w:r>
        <w:t xml:space="preserve"> </w:t>
      </w:r>
      <w:r>
        <w:t xml:space="preserve">– [Start Year] to [End Year]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the school’s counseling curriculum, emphasizing holistic development aligned with CBSE guidelines.</w:t>
      </w:r>
    </w:p>
    <w:p>
      <w:pPr>
        <w:numPr>
          <w:ilvl w:val="0"/>
          <w:numId w:val="1003"/>
        </w:numPr>
        <w:pStyle w:val="Compact"/>
      </w:pPr>
      <w:r>
        <w:t xml:space="preserve">Conducted psychological assessments and provided recommendations for student placement in specialized programs.</w:t>
      </w:r>
    </w:p>
    <w:p>
      <w:pPr>
        <w:numPr>
          <w:ilvl w:val="0"/>
          <w:numId w:val="1003"/>
        </w:numPr>
        <w:pStyle w:val="Compact"/>
      </w:pPr>
      <w:r>
        <w:t xml:space="preserve">Supported students during critical transitions, such as moving from primary to secondary education or preparing for competitive exams like JEE and NEET.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peer support system, fostering a sense of community among students in New Delhi schools.</w:t>
      </w:r>
    </w:p>
    <w:bookmarkEnd w:id="24"/>
    <w:bookmarkStart w:id="25" w:name="volunteer-counselor"/>
    <w:p>
      <w:pPr>
        <w:pStyle w:val="Heading3"/>
      </w:pPr>
      <w:r>
        <w:t xml:space="preserve">Volunteer Counselor</w:t>
      </w:r>
    </w:p>
    <w:p>
      <w:pPr>
        <w:pStyle w:val="FirstParagraph"/>
      </w:pPr>
      <w:r>
        <w:rPr>
          <w:bCs/>
          <w:b/>
        </w:rPr>
        <w:t xml:space="preserve">Non-Profit Organization, New Delhi</w:t>
      </w:r>
      <w:r>
        <w:t xml:space="preserve"> </w:t>
      </w:r>
      <w:r>
        <w:t xml:space="preserve">– [Start Year] to [End Year]</w:t>
      </w:r>
    </w:p>
    <w:p>
      <w:pPr>
        <w:numPr>
          <w:ilvl w:val="0"/>
          <w:numId w:val="1004"/>
        </w:numPr>
        <w:pStyle w:val="Compact"/>
      </w:pPr>
      <w:r>
        <w:t xml:space="preserve">Offered free counseling services to underprivileged students and their families in partnership with local NGOs.</w:t>
      </w:r>
    </w:p>
    <w:p>
      <w:pPr>
        <w:numPr>
          <w:ilvl w:val="0"/>
          <w:numId w:val="1004"/>
        </w:numPr>
        <w:pStyle w:val="Compact"/>
      </w:pPr>
      <w:r>
        <w:t xml:space="preserve">Developed community outreach programs to raise awareness about mental health and educational opportunities in New Delhi.</w:t>
      </w:r>
    </w:p>
    <w:p>
      <w:pPr>
        <w:numPr>
          <w:ilvl w:val="0"/>
          <w:numId w:val="1004"/>
        </w:numPr>
        <w:pStyle w:val="Compact"/>
      </w:pPr>
      <w:r>
        <w:t xml:space="preserve">Trained volunteers on basic counseling techniques and cultural sensitivity, ensuring effective support for diverse populations.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Active listening, cognitive-behavioral therapy (CBT), play therapy, and mindfulness practices tailored to Indian students.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Expertise:</w:t>
      </w:r>
      <w:r>
        <w:t xml:space="preserve"> </w:t>
      </w:r>
      <w:r>
        <w:t xml:space="preserve">Familiarity with CBSE, ICSE, and state board curricula; understanding of competitive exams and career pathways in India.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ability to navigate the cultural and socio-economic diversity of New Delhi’s schools.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Hindi and English, with experience presenting to parents, educators, and students in formal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educational software (e.g., Google Classroom, Microsoft Teams) for virtual counseling sessions.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School Counselor, Indian Association of Psychological Services (IAPS) – [Year]</w:t>
      </w:r>
    </w:p>
    <w:p>
      <w:pPr>
        <w:numPr>
          <w:ilvl w:val="0"/>
          <w:numId w:val="1006"/>
        </w:numPr>
        <w:pStyle w:val="Compact"/>
      </w:pPr>
      <w:r>
        <w:t xml:space="preserve">Advanced Training in Child and Adolescent Mental Health, National Institute of Mental Health and Neuro Sciences (NIMHANS) – [Year]</w:t>
      </w:r>
    </w:p>
    <w:p>
      <w:pPr>
        <w:numPr>
          <w:ilvl w:val="0"/>
          <w:numId w:val="1006"/>
        </w:numPr>
        <w:pStyle w:val="Compact"/>
      </w:pPr>
      <w:r>
        <w:t xml:space="preserve">First Aid and CPR Certification, Red Cross India –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Hindi – Fluent</w:t>
      </w:r>
    </w:p>
    <w:p>
      <w:pPr>
        <w:numPr>
          <w:ilvl w:val="0"/>
          <w:numId w:val="1007"/>
        </w:numPr>
        <w:pStyle w:val="Compact"/>
      </w:pPr>
      <w:r>
        <w:t xml:space="preserve">Urdu (basic) – Proficient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 volunteer at local schools in New Delhi, providing mentorship to students from low-income backgrounds.</w:t>
      </w:r>
    </w:p>
    <w:p>
      <w:pPr>
        <w:pStyle w:val="BodyText"/>
      </w:pPr>
      <w:r>
        <w:rPr>
          <w:bCs/>
          <w:b/>
        </w:rPr>
        <w:t xml:space="preserve">Publishing:</w:t>
      </w:r>
      <w:r>
        <w:t xml:space="preserve"> </w:t>
      </w:r>
      <w:r>
        <w:t xml:space="preserve">Authored articles on student mental health for the "Delhi Education Journal," focusing on challenges faced by adolescents in India’s capital.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Indian Psychological Association (IPA) and the National Association of School Psychologists (NASP).</w:t>
      </w:r>
    </w:p>
    <w:bookmarkEnd w:id="30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for a School Counselor in India New Delhi – [Your Name]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 (India New Delhi)</dc:title>
  <dc:creator/>
  <dc:language>en</dc:language>
  <cp:keywords/>
  <dcterms:created xsi:type="dcterms:W3CDTF">2026-07-23T20:54:31Z</dcterms:created>
  <dcterms:modified xsi:type="dcterms:W3CDTF">2026-07-23T20:54:31Z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