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School</w:t>
      </w:r>
      <w:r>
        <w:t xml:space="preserve"> </w:t>
      </w:r>
      <w:r>
        <w:t xml:space="preserve">Counselor</w:t>
      </w:r>
      <w:r>
        <w:t xml:space="preserve"> </w:t>
      </w:r>
      <w:r>
        <w:t xml:space="preserve">in</w:t>
      </w:r>
      <w:r>
        <w:t xml:space="preserve"> </w:t>
      </w:r>
      <w:r>
        <w:t xml:space="preserve">Morocco</w:t>
      </w:r>
      <w:r>
        <w:t xml:space="preserve"> </w:t>
      </w:r>
      <w:r>
        <w:t xml:space="preserve">Casablanca</w:t>
      </w:r>
    </w:p>
    <w:bookmarkStart w:id="32" w:name="curriculum-vitae"/>
    <w:p>
      <w:pPr>
        <w:pStyle w:val="Heading1"/>
      </w:pPr>
      <w:r>
        <w:t xml:space="preserve">Curriculum Vitae</w:t>
      </w:r>
    </w:p>
    <w:bookmarkStart w:id="31" w:name="school-counselor-morocco-casablanca"/>
    <w:p>
      <w:pPr>
        <w:pStyle w:val="Heading2"/>
      </w:pPr>
      <w:r>
        <w:t xml:space="preserve">School Counselor | Morocco Casablanca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Ahmed El-Moussaoui</w:t>
      </w:r>
    </w:p>
    <w:p>
      <w:pPr>
        <w:pStyle w:val="BodyText"/>
      </w:pPr>
      <w:r>
        <w:rPr>
          <w:bCs/>
          <w:b/>
        </w:rPr>
        <w:t xml:space="preserve">Email:</w:t>
      </w:r>
      <w:r>
        <w:t xml:space="preserve"> </w:t>
      </w:r>
      <w:r>
        <w:t xml:space="preserve">ahmed.elmoussaoui@example.com</w:t>
      </w:r>
    </w:p>
    <w:p>
      <w:pPr>
        <w:pStyle w:val="BodyText"/>
      </w:pPr>
      <w:r>
        <w:rPr>
          <w:bCs/>
          <w:b/>
        </w:rPr>
        <w:t xml:space="preserve">Phone:</w:t>
      </w:r>
      <w:r>
        <w:t xml:space="preserve"> </w:t>
      </w:r>
      <w:r>
        <w:t xml:space="preserve">+212 6 12 34 56 78</w:t>
      </w:r>
    </w:p>
    <w:p>
      <w:pPr>
        <w:pStyle w:val="BodyText"/>
      </w:pPr>
      <w:r>
        <w:rPr>
          <w:bCs/>
          <w:b/>
        </w:rPr>
        <w:t xml:space="preserve">Address:</w:t>
      </w:r>
      <w:r>
        <w:t xml:space="preserve"> </w:t>
      </w:r>
      <w:r>
        <w:t xml:space="preserve">Casablanca, Morocco</w:t>
      </w:r>
    </w:p>
    <w:bookmarkEnd w:id="20"/>
    <w:bookmarkStart w:id="21" w:name="professional-summary"/>
    <w:p>
      <w:pPr>
        <w:pStyle w:val="Heading3"/>
      </w:pPr>
      <w:r>
        <w:t xml:space="preserve">Professional Summary</w:t>
      </w:r>
    </w:p>
    <w:p>
      <w:pPr>
        <w:pStyle w:val="FirstParagraph"/>
      </w:pPr>
      <w:r>
        <w:t xml:space="preserve">I am a dedicated and experienced School Counselor based in Morocco Casablanca, committed to fostering the academic, emotional, and social development of students. With over a decade of experience in educational counseling, I specialize in addressing the unique challenges faced by Moroccan youth within the context of cultural diversity and modern educational systems. My work focuses on creating inclusive environments that empower students to achieve their full potential while aligning with Morocco's national education goals.</w:t>
      </w:r>
    </w:p>
    <w:p>
      <w:pPr>
        <w:pStyle w:val="BodyText"/>
      </w:pPr>
      <w:r>
        <w:t xml:space="preserve">As a School Counselor in Morocco Casablanca, I have developed strategies to support students in navigating academic pressures, interpersonal relationships, and career planning. My approach integrates traditional Moroccan values with contemporary counseling techniques, ensuring that students receive culturally relevant guidance. I am passionate about contributing to the growth of education in Morocco through advocacy for mental health awareness and student well-being.</w:t>
      </w:r>
    </w:p>
    <w:bookmarkEnd w:id="21"/>
    <w:bookmarkStart w:id="22" w:name="education"/>
    <w:p>
      <w:pPr>
        <w:pStyle w:val="Heading3"/>
      </w:pPr>
      <w:r>
        <w:t xml:space="preserve">Education</w:t>
      </w:r>
    </w:p>
    <w:p>
      <w:pPr>
        <w:numPr>
          <w:ilvl w:val="0"/>
          <w:numId w:val="1001"/>
        </w:numPr>
        <w:pStyle w:val="Compact"/>
      </w:pPr>
      <w:r>
        <w:rPr>
          <w:bCs/>
          <w:b/>
        </w:rPr>
        <w:t xml:space="preserve">Masters in Educational Counseling</w:t>
      </w:r>
      <w:r>
        <w:t xml:space="preserve">, University of Mohammed V, Rabat, Morocco (2012–2015)</w:t>
      </w:r>
    </w:p>
    <w:p>
      <w:pPr>
        <w:numPr>
          <w:ilvl w:val="0"/>
          <w:numId w:val="1001"/>
        </w:numPr>
        <w:pStyle w:val="Compact"/>
      </w:pPr>
      <w:r>
        <w:rPr>
          <w:bCs/>
          <w:b/>
        </w:rPr>
        <w:t xml:space="preserve">Bachelor of Arts in Psychology</w:t>
      </w:r>
      <w:r>
        <w:t xml:space="preserve">, Hassan II University, Casablanca, Morocco (2008–2012)</w:t>
      </w:r>
    </w:p>
    <w:p>
      <w:pPr>
        <w:numPr>
          <w:ilvl w:val="0"/>
          <w:numId w:val="1001"/>
        </w:numPr>
        <w:pStyle w:val="Compact"/>
      </w:pPr>
      <w:r>
        <w:rPr>
          <w:bCs/>
          <w:b/>
        </w:rPr>
        <w:t xml:space="preserve">Certification in School Counseling</w:t>
      </w:r>
      <w:r>
        <w:t xml:space="preserve">, Ministry of Education, Morocco (2016)</w:t>
      </w:r>
    </w:p>
    <w:bookmarkEnd w:id="22"/>
    <w:bookmarkStart w:id="26" w:name="professional-experience"/>
    <w:p>
      <w:pPr>
        <w:pStyle w:val="Heading3"/>
      </w:pPr>
      <w:r>
        <w:t xml:space="preserve">Professional Experience</w:t>
      </w:r>
    </w:p>
    <w:bookmarkStart w:id="23" w:name="X64106da087359eaf21ce61494088270f123799d"/>
    <w:p>
      <w:pPr>
        <w:pStyle w:val="Heading4"/>
      </w:pPr>
      <w:r>
        <w:t xml:space="preserve">School Counselor | Lycée Privé Al-Kawthar, Casablanca, Morocco</w:t>
      </w:r>
    </w:p>
    <w:p>
      <w:pPr>
        <w:pStyle w:val="FirstParagraph"/>
      </w:pPr>
      <w:r>
        <w:rPr>
          <w:iCs/>
          <w:i/>
        </w:rPr>
        <w:t xml:space="preserve">2018–Present</w:t>
      </w:r>
    </w:p>
    <w:p>
      <w:pPr>
        <w:numPr>
          <w:ilvl w:val="0"/>
          <w:numId w:val="1002"/>
        </w:numPr>
        <w:pStyle w:val="Compact"/>
      </w:pPr>
      <w:r>
        <w:t xml:space="preserve">Provided individual and group counseling to 500+ students annually, addressing academic stress, family dynamics, and career aspirations.</w:t>
      </w:r>
    </w:p>
    <w:p>
      <w:pPr>
        <w:numPr>
          <w:ilvl w:val="0"/>
          <w:numId w:val="1002"/>
        </w:numPr>
        <w:pStyle w:val="Compact"/>
      </w:pPr>
      <w:r>
        <w:t xml:space="preserve">Collaborated with teachers to identify at-risk students and develop personalized intervention plans aligned with Morocco's education curriculum.</w:t>
      </w:r>
    </w:p>
    <w:p>
      <w:pPr>
        <w:numPr>
          <w:ilvl w:val="0"/>
          <w:numId w:val="1002"/>
        </w:numPr>
        <w:pStyle w:val="Compact"/>
      </w:pPr>
      <w:r>
        <w:t xml:space="preserve">Organized workshops on mental health awareness for parents and educators in Casablanca, emphasizing cultural sensitivity and local challenges.</w:t>
      </w:r>
    </w:p>
    <w:p>
      <w:pPr>
        <w:numPr>
          <w:ilvl w:val="0"/>
          <w:numId w:val="1002"/>
        </w:numPr>
        <w:pStyle w:val="Compact"/>
      </w:pPr>
      <w:r>
        <w:t xml:space="preserve">Facilitated career guidance sessions, connecting students with vocational training programs in line with Morocco's national employment strategies.</w:t>
      </w:r>
    </w:p>
    <w:bookmarkEnd w:id="23"/>
    <w:bookmarkStart w:id="24" w:name="Xb3084b436fd491041a46f309f3537b7a2337ca1"/>
    <w:p>
      <w:pPr>
        <w:pStyle w:val="Heading4"/>
      </w:pPr>
      <w:r>
        <w:t xml:space="preserve">School Counselor | Collège National Ibn Sina, Casablanca, Morocco</w:t>
      </w:r>
    </w:p>
    <w:p>
      <w:pPr>
        <w:pStyle w:val="FirstParagraph"/>
      </w:pPr>
      <w:r>
        <w:rPr>
          <w:iCs/>
          <w:i/>
        </w:rPr>
        <w:t xml:space="preserve">2015–2018</w:t>
      </w:r>
    </w:p>
    <w:p>
      <w:pPr>
        <w:numPr>
          <w:ilvl w:val="0"/>
          <w:numId w:val="1003"/>
        </w:numPr>
        <w:pStyle w:val="Compact"/>
      </w:pPr>
      <w:r>
        <w:t xml:space="preserve">Supported over 300 students in developing study skills and time management techniques tailored to the Moroccan educational context.</w:t>
      </w:r>
    </w:p>
    <w:p>
      <w:pPr>
        <w:numPr>
          <w:ilvl w:val="0"/>
          <w:numId w:val="1003"/>
        </w:numPr>
        <w:pStyle w:val="Compact"/>
      </w:pPr>
      <w:r>
        <w:t xml:space="preserve">Developed a peer mentoring program that reduced disciplinary incidents by 25% within two years.</w:t>
      </w:r>
    </w:p>
    <w:p>
      <w:pPr>
        <w:numPr>
          <w:ilvl w:val="0"/>
          <w:numId w:val="1003"/>
        </w:numPr>
        <w:pStyle w:val="Compact"/>
      </w:pPr>
      <w:r>
        <w:t xml:space="preserve">Partnered with local NGOs in Casablanca to provide resources for students facing socioeconomic barriers.</w:t>
      </w:r>
    </w:p>
    <w:p>
      <w:pPr>
        <w:numPr>
          <w:ilvl w:val="0"/>
          <w:numId w:val="1003"/>
        </w:numPr>
        <w:pStyle w:val="Compact"/>
      </w:pPr>
      <w:r>
        <w:t xml:space="preserve">Conducted annual assessments of student well-being, contributing to the school’s strategic plan for holistic development.</w:t>
      </w:r>
    </w:p>
    <w:bookmarkEnd w:id="24"/>
    <w:bookmarkStart w:id="25" w:name="X67956692a69c7e535ecc79273fce5058246d576"/>
    <w:p>
      <w:pPr>
        <w:pStyle w:val="Heading4"/>
      </w:pPr>
      <w:r>
        <w:t xml:space="preserve">Internship | National Center for Psychological and Social Integration, Morocco</w:t>
      </w:r>
    </w:p>
    <w:p>
      <w:pPr>
        <w:pStyle w:val="FirstParagraph"/>
      </w:pPr>
      <w:r>
        <w:rPr>
          <w:iCs/>
          <w:i/>
        </w:rPr>
        <w:t xml:space="preserve">2012–2015</w:t>
      </w:r>
    </w:p>
    <w:p>
      <w:pPr>
        <w:numPr>
          <w:ilvl w:val="0"/>
          <w:numId w:val="1004"/>
        </w:numPr>
        <w:pStyle w:val="Compact"/>
      </w:pPr>
      <w:r>
        <w:t xml:space="preserve">Gained hands-on experience in trauma counseling and conflict resolution, serving communities in Casablanca.</w:t>
      </w:r>
    </w:p>
    <w:p>
      <w:pPr>
        <w:numPr>
          <w:ilvl w:val="0"/>
          <w:numId w:val="1004"/>
        </w:numPr>
        <w:pStyle w:val="Compact"/>
      </w:pPr>
      <w:r>
        <w:t xml:space="preserve">Contributed to research on the impact of social media on adolescent mental health in Morocco.</w:t>
      </w:r>
    </w:p>
    <w:bookmarkEnd w:id="25"/>
    <w:bookmarkEnd w:id="26"/>
    <w:bookmarkStart w:id="27" w:name="skills"/>
    <w:p>
      <w:pPr>
        <w:pStyle w:val="Heading3"/>
      </w:pPr>
      <w:r>
        <w:t xml:space="preserve">Skills</w:t>
      </w:r>
    </w:p>
    <w:p>
      <w:pPr>
        <w:numPr>
          <w:ilvl w:val="0"/>
          <w:numId w:val="1005"/>
        </w:numPr>
        <w:pStyle w:val="Compact"/>
      </w:pPr>
      <w:r>
        <w:t xml:space="preserve">Strong understanding of Moroccan cultural dynamics and educational systems.</w:t>
      </w:r>
    </w:p>
    <w:p>
      <w:pPr>
        <w:numPr>
          <w:ilvl w:val="0"/>
          <w:numId w:val="1005"/>
        </w:numPr>
        <w:pStyle w:val="Compact"/>
      </w:pPr>
      <w:r>
        <w:t xml:space="preserve">Expertise in individual and group counseling techniques, with a focus on adolescent development.</w:t>
      </w:r>
    </w:p>
    <w:p>
      <w:pPr>
        <w:numPr>
          <w:ilvl w:val="0"/>
          <w:numId w:val="1005"/>
        </w:numPr>
        <w:pStyle w:val="Compact"/>
      </w:pPr>
      <w:r>
        <w:t xml:space="preserve">Proficient in Arabic, French, and English (written and spoken).</w:t>
      </w:r>
    </w:p>
    <w:p>
      <w:pPr>
        <w:numPr>
          <w:ilvl w:val="0"/>
          <w:numId w:val="1005"/>
        </w:numPr>
        <w:pStyle w:val="Compact"/>
      </w:pPr>
      <w:r>
        <w:t xml:space="preserve">Certified in crisis intervention and trauma support.</w:t>
      </w:r>
    </w:p>
    <w:p>
      <w:pPr>
        <w:numPr>
          <w:ilvl w:val="0"/>
          <w:numId w:val="1005"/>
        </w:numPr>
        <w:pStyle w:val="Compact"/>
      </w:pPr>
      <w:r>
        <w:t xml:space="preserve">Skilled in using educational technology tools for student engagement and data analysis.</w:t>
      </w:r>
    </w:p>
    <w:bookmarkEnd w:id="27"/>
    <w:bookmarkStart w:id="28" w:name="certifications-licenses"/>
    <w:p>
      <w:pPr>
        <w:pStyle w:val="Heading3"/>
      </w:pPr>
      <w:r>
        <w:t xml:space="preserve">Certifications &amp; Licenses</w:t>
      </w:r>
    </w:p>
    <w:p>
      <w:pPr>
        <w:numPr>
          <w:ilvl w:val="0"/>
          <w:numId w:val="1006"/>
        </w:numPr>
        <w:pStyle w:val="Compact"/>
      </w:pPr>
      <w:r>
        <w:rPr>
          <w:bCs/>
          <w:b/>
        </w:rPr>
        <w:t xml:space="preserve">License in School Counseling</w:t>
      </w:r>
      <w:r>
        <w:t xml:space="preserve">, Ministry of Education, Morocco (2016)</w:t>
      </w:r>
    </w:p>
    <w:p>
      <w:pPr>
        <w:numPr>
          <w:ilvl w:val="0"/>
          <w:numId w:val="1006"/>
        </w:numPr>
        <w:pStyle w:val="Compact"/>
      </w:pPr>
      <w:r>
        <w:rPr>
          <w:bCs/>
          <w:b/>
        </w:rPr>
        <w:t xml:space="preserve">Certificate in Cognitive Behavioral Therapy</w:t>
      </w:r>
      <w:r>
        <w:t xml:space="preserve">, International Institute of Psychological Studies (2019)</w:t>
      </w:r>
    </w:p>
    <w:p>
      <w:pPr>
        <w:numPr>
          <w:ilvl w:val="0"/>
          <w:numId w:val="1006"/>
        </w:numPr>
        <w:pStyle w:val="Compact"/>
      </w:pPr>
      <w:r>
        <w:rPr>
          <w:bCs/>
          <w:b/>
        </w:rPr>
        <w:t xml:space="preserve">Training in Multicultural Counseling</w:t>
      </w:r>
      <w:r>
        <w:t xml:space="preserve">, University of Casablanca (2020)</w:t>
      </w:r>
    </w:p>
    <w:bookmarkEnd w:id="28"/>
    <w:bookmarkStart w:id="29" w:name="languages"/>
    <w:p>
      <w:pPr>
        <w:pStyle w:val="Heading3"/>
      </w:pPr>
      <w:r>
        <w:t xml:space="preserve">Languages</w:t>
      </w:r>
    </w:p>
    <w:p>
      <w:pPr>
        <w:numPr>
          <w:ilvl w:val="0"/>
          <w:numId w:val="1007"/>
        </w:numPr>
        <w:pStyle w:val="Compact"/>
      </w:pPr>
      <w:r>
        <w:t xml:space="preserve">Arabic (Native)</w:t>
      </w:r>
    </w:p>
    <w:p>
      <w:pPr>
        <w:numPr>
          <w:ilvl w:val="0"/>
          <w:numId w:val="1007"/>
        </w:numPr>
        <w:pStyle w:val="Compact"/>
      </w:pPr>
      <w:r>
        <w:t xml:space="preserve">French (Proficient)</w:t>
      </w:r>
    </w:p>
    <w:p>
      <w:pPr>
        <w:numPr>
          <w:ilvl w:val="0"/>
          <w:numId w:val="1007"/>
        </w:numPr>
        <w:pStyle w:val="Compact"/>
      </w:pPr>
      <w:r>
        <w:t xml:space="preserve">English (Fluent)</w:t>
      </w:r>
    </w:p>
    <w:bookmarkEnd w:id="29"/>
    <w:bookmarkStart w:id="30" w:name="additional-information"/>
    <w:p>
      <w:pPr>
        <w:pStyle w:val="Heading3"/>
      </w:pPr>
      <w:r>
        <w:t xml:space="preserve">Additional Information</w:t>
      </w:r>
    </w:p>
    <w:p>
      <w:pPr>
        <w:pStyle w:val="FirstParagraph"/>
      </w:pPr>
      <w:r>
        <w:t xml:space="preserve">I am actively involved in community initiatives in Morocco Casablanca, such as mentoring programs for underprivileged youth and advocating for mental health reform. My work as a School Counselor in Morocco is deeply rooted in the belief that education is a cornerstone of societal progress, and I strive to empower students to become resilient, informed citizens.</w:t>
      </w:r>
    </w:p>
    <w:p>
      <w:pPr>
        <w:pStyle w:val="BodyText"/>
      </w:pPr>
      <w:r>
        <w:t xml:space="preserve">As a Curriculum Vitae tailored for Morocco Casablanca, this document reflects my commitment to aligning professional excellence with the cultural and educational priorities of Morocco. I am dedicated to bridging gaps in student support systems and fostering environments where every learner can thrive.</w:t>
      </w:r>
    </w:p>
    <w:bookmarkEnd w:id="30"/>
    <w:p>
      <w:pPr>
        <w:pStyle w:val="BodyText"/>
      </w:pPr>
      <w:r>
        <w:t xml:space="preserve">© 2023 Ahmed El-Moussaoui | School Counselor, Morocco Casablanca</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School Counselor in Morocco Casablanca</dc:title>
  <dc:creator/>
  <dc:language>en</dc:language>
  <cp:keywords/>
  <dcterms:created xsi:type="dcterms:W3CDTF">2025-12-05T02:04:52Z</dcterms:created>
  <dcterms:modified xsi:type="dcterms:W3CDTF">2025-12-05T02:04:52Z</dcterms:modified>
</cp:coreProperties>
</file>

<file path=docProps/custom.xml><?xml version="1.0" encoding="utf-8"?>
<Properties xmlns="http://schemas.openxmlformats.org/officeDocument/2006/custom-properties" xmlns:vt="http://schemas.openxmlformats.org/officeDocument/2006/docPropsVTypes"/>
</file>