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(Spain</w:t>
      </w:r>
      <w:r>
        <w:t xml:space="preserve"> </w:t>
      </w:r>
      <w:r>
        <w:t xml:space="preserve">Barcelona)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Location:</w:t>
      </w:r>
      <w:r>
        <w:t xml:space="preserve"> </w:t>
      </w:r>
      <w:r>
        <w:t xml:space="preserve">Barcelona, Spain</w:t>
      </w:r>
    </w:p>
    <w:bookmarkEnd w:id="20"/>
    <w:bookmarkStart w:id="21" w:name="purpose-of-document"/>
    <w:p>
      <w:pPr>
        <w:pStyle w:val="Heading2"/>
      </w:pPr>
      <w:r>
        <w:t xml:space="preserve">Purpose of Document</w:t>
      </w:r>
    </w:p>
    <w:p>
      <w:pPr>
        <w:pStyle w:val="FirstParagraph"/>
      </w:pPr>
      <w:r>
        <w:t xml:space="preserve">This Curriculum Vitae (CV) is tailored for a School Counselor seeking employment opportunities in Spain, specifically in the vibrant city of Barcelona. The document emphasizes expertise in educational counseling, cultural adaptation, and support for students within the Spanish educational framework.</w:t>
      </w:r>
    </w:p>
    <w:bookmarkEnd w:id="21"/>
    <w:bookmarkStart w:id="22" w:name="professional-summary"/>
    <w:p>
      <w:pPr>
        <w:pStyle w:val="Heading2"/>
      </w:pPr>
      <w:r>
        <w:t xml:space="preserve">Professional Summary</w:t>
      </w:r>
    </w:p>
    <w:p>
      <w:pPr>
        <w:pStyle w:val="FirstParagraph"/>
      </w:pPr>
      <w:r>
        <w:t xml:space="preserve">A dedicated and passionate School Counselor with [X years] of experience in supporting students' academic, emotional, and social development. Proficient in creating inclusive learning environments that align with the values of Spain Barcelona’s educational system. Specialized in addressing the unique needs of a diverse student population through culturally responsive practices. Committed to fostering resilience, academic success, and holistic growth within schools across Spain.</w:t>
      </w:r>
    </w:p>
    <w:bookmarkEnd w:id="22"/>
    <w:bookmarkStart w:id="23" w:name="education"/>
    <w:p>
      <w:pPr>
        <w:pStyle w:val="Heading2"/>
      </w:pPr>
      <w:r>
        <w:t xml:space="preserve">Education</w:t>
      </w:r>
    </w:p>
    <w:p>
      <w:pPr>
        <w:pStyle w:val="FirstParagraph"/>
      </w:pPr>
      <w:r>
        <w:rPr>
          <w:bCs/>
          <w:b/>
        </w:rPr>
        <w:t xml:space="preserve">Masters in Educational Counseling</w:t>
      </w:r>
    </w:p>
    <w:p>
      <w:pPr>
        <w:pStyle w:val="BodyText"/>
      </w:pPr>
      <w:r>
        <w:t xml:space="preserve">University of Barcelona, Spain | [Year – Year]</w:t>
      </w:r>
    </w:p>
    <w:p>
      <w:pPr>
        <w:numPr>
          <w:ilvl w:val="0"/>
          <w:numId w:val="1001"/>
        </w:numPr>
        <w:pStyle w:val="Compact"/>
      </w:pPr>
      <w:r>
        <w:t xml:space="preserve">Focus on psychological theories, educational policies, and counseling techniques tailored for multicultural settings.</w:t>
      </w:r>
    </w:p>
    <w:p>
      <w:pPr>
        <w:numPr>
          <w:ilvl w:val="0"/>
          <w:numId w:val="1001"/>
        </w:numPr>
        <w:pStyle w:val="Compact"/>
      </w:pPr>
      <w:r>
        <w:t xml:space="preserve">Completed fieldwork in public schools across Catalonia, gaining hands-on experience in student support systems.</w:t>
      </w:r>
    </w:p>
    <w:p>
      <w:pPr>
        <w:pStyle w:val="FirstParagraph"/>
      </w:pPr>
      <w:r>
        <w:rPr>
          <w:bCs/>
          <w:b/>
        </w:rPr>
        <w:t xml:space="preserve">Bachelor’s Degree in Psychology</w:t>
      </w:r>
    </w:p>
    <w:p>
      <w:pPr>
        <w:pStyle w:val="BodyText"/>
      </w:pPr>
      <w:r>
        <w:t xml:space="preserve">University of Valencia, Spain | [Year – Year]</w:t>
      </w:r>
    </w:p>
    <w:p>
      <w:pPr>
        <w:numPr>
          <w:ilvl w:val="0"/>
          <w:numId w:val="1002"/>
        </w:numPr>
        <w:pStyle w:val="Compact"/>
      </w:pPr>
      <w:r>
        <w:t xml:space="preserve">Studied developmental psychology, cognitive behavioral therapy, and group dynamics.</w:t>
      </w:r>
    </w:p>
    <w:p>
      <w:pPr>
        <w:numPr>
          <w:ilvl w:val="0"/>
          <w:numId w:val="1002"/>
        </w:numPr>
        <w:pStyle w:val="Compact"/>
      </w:pPr>
      <w:r>
        <w:t xml:space="preserve">Participated in volunteer programs supporting at-risk youth in Barcelona’s community centers.</w:t>
      </w:r>
    </w:p>
    <w:bookmarkEnd w:id="23"/>
    <w:bookmarkStart w:id="24" w:name="work-experience"/>
    <w:p>
      <w:pPr>
        <w:pStyle w:val="Heading2"/>
      </w:pPr>
      <w:r>
        <w:t xml:space="preserve">Work Experience</w:t>
      </w:r>
    </w:p>
    <w:p>
      <w:pPr>
        <w:pStyle w:val="FirstParagraph"/>
      </w:pPr>
      <w:r>
        <w:rPr>
          <w:bCs/>
          <w:b/>
        </w:rPr>
        <w:t xml:space="preserve">School Counselor</w:t>
      </w:r>
    </w:p>
    <w:p>
      <w:pPr>
        <w:pStyle w:val="BodyText"/>
      </w:pPr>
      <w:r>
        <w:t xml:space="preserve">Barcelona International School, Spain | [Year – Year]</w:t>
      </w:r>
    </w:p>
    <w:p>
      <w:pPr>
        <w:numPr>
          <w:ilvl w:val="0"/>
          <w:numId w:val="1003"/>
        </w:numPr>
        <w:pStyle w:val="Compact"/>
      </w:pPr>
      <w:r>
        <w:t xml:space="preserve">Provided individual and group counseling sessions to students aged 10–18, focusing on academic planning, career guidance, and emotional well-being.</w:t>
      </w:r>
    </w:p>
    <w:p>
      <w:pPr>
        <w:numPr>
          <w:ilvl w:val="0"/>
          <w:numId w:val="1003"/>
        </w:numPr>
        <w:pStyle w:val="Compact"/>
      </w:pPr>
      <w:r>
        <w:t xml:space="preserve">Collaborated with teachers and parents to develop personalized learning strategies for students with special educational needs (SENs).</w:t>
      </w:r>
    </w:p>
    <w:p>
      <w:pPr>
        <w:numPr>
          <w:ilvl w:val="0"/>
          <w:numId w:val="1003"/>
        </w:numPr>
        <w:pStyle w:val="Compact"/>
      </w:pPr>
      <w:r>
        <w:t xml:space="preserve">Organized workshops on stress management, bullying prevention, and cultural awareness to promote a safe school environment.</w:t>
      </w:r>
    </w:p>
    <w:p>
      <w:pPr>
        <w:numPr>
          <w:ilvl w:val="0"/>
          <w:numId w:val="1003"/>
        </w:numPr>
        <w:pStyle w:val="Compact"/>
      </w:pPr>
      <w:r>
        <w:t xml:space="preserve">Implemented bilingual counseling services in Catalan and Spanish, addressing the linguistic diversity of Barcelona’s student body.</w:t>
      </w:r>
    </w:p>
    <w:p>
      <w:pPr>
        <w:pStyle w:val="FirstParagraph"/>
      </w:pPr>
      <w:r>
        <w:rPr>
          <w:bCs/>
          <w:b/>
        </w:rPr>
        <w:t xml:space="preserve">Student Support Coordinator</w:t>
      </w:r>
    </w:p>
    <w:p>
      <w:pPr>
        <w:pStyle w:val="BodyText"/>
      </w:pPr>
      <w:r>
        <w:t xml:space="preserve">Catalonia Public Education Network, Spain | [Year – Year]</w:t>
      </w:r>
    </w:p>
    <w:p>
      <w:pPr>
        <w:numPr>
          <w:ilvl w:val="0"/>
          <w:numId w:val="1004"/>
        </w:numPr>
        <w:pStyle w:val="Compact"/>
      </w:pPr>
      <w:r>
        <w:t xml:space="preserve">Managed a team of counselors to ensure consistent support for over 500 students across multiple schools in Barcelona.</w:t>
      </w:r>
    </w:p>
    <w:p>
      <w:pPr>
        <w:numPr>
          <w:ilvl w:val="0"/>
          <w:numId w:val="1004"/>
        </w:numPr>
        <w:pStyle w:val="Compact"/>
      </w:pPr>
      <w:r>
        <w:t xml:space="preserve">Developed and maintained records of student progress, ensuring compliance with Spanish educational regulations.</w:t>
      </w:r>
    </w:p>
    <w:p>
      <w:pPr>
        <w:numPr>
          <w:ilvl w:val="0"/>
          <w:numId w:val="1004"/>
        </w:numPr>
        <w:pStyle w:val="Compact"/>
      </w:pPr>
      <w:r>
        <w:t xml:space="preserve">Partnered with local NGOs to provide resources for students facing socioeconomic challenges, reflecting the diverse communities of Spain Barcelona.</w:t>
      </w:r>
    </w:p>
    <w:p>
      <w:pPr>
        <w:pStyle w:val="FirstParagraph"/>
      </w:pPr>
      <w:r>
        <w:rPr>
          <w:bCs/>
          <w:b/>
        </w:rPr>
        <w:t xml:space="preserve">Counseling Intern</w:t>
      </w:r>
    </w:p>
    <w:p>
      <w:pPr>
        <w:pStyle w:val="BodyText"/>
      </w:pPr>
      <w:r>
        <w:t xml:space="preserve">Institut Ramon Llull, Barcelona | [Year – Year]</w:t>
      </w:r>
    </w:p>
    <w:p>
      <w:pPr>
        <w:numPr>
          <w:ilvl w:val="0"/>
          <w:numId w:val="1005"/>
        </w:numPr>
        <w:pStyle w:val="Compact"/>
      </w:pPr>
      <w:r>
        <w:t xml:space="preserve">Gained practical experience in assessing student needs and designing intervention plans.</w:t>
      </w:r>
    </w:p>
    <w:p>
      <w:pPr>
        <w:numPr>
          <w:ilvl w:val="0"/>
          <w:numId w:val="1005"/>
        </w:numPr>
        <w:pStyle w:val="Compact"/>
      </w:pPr>
      <w:r>
        <w:t xml:space="preserve">Supported teachers in classroom management strategies aligned with Spain’s national curriculum standards.</w:t>
      </w:r>
    </w:p>
    <w:bookmarkEnd w:id="24"/>
    <w:bookmarkStart w:id="25" w:name="skills"/>
    <w:p>
      <w:pPr>
        <w:pStyle w:val="Heading2"/>
      </w:pPr>
      <w:r>
        <w:t xml:space="preserve">Skills</w:t>
      </w:r>
    </w:p>
    <w:p>
      <w:pPr>
        <w:numPr>
          <w:ilvl w:val="0"/>
          <w:numId w:val="1006"/>
        </w:numPr>
        <w:pStyle w:val="Compact"/>
      </w:pPr>
      <w:r>
        <w:rPr>
          <w:bCs/>
          <w:b/>
        </w:rPr>
        <w:t xml:space="preserve">Counseling Techniques:</w:t>
      </w:r>
      <w:r>
        <w:t xml:space="preserve"> </w:t>
      </w:r>
      <w:r>
        <w:t xml:space="preserve">Active listening, crisis intervention, and solution-focused therapy.</w:t>
      </w:r>
    </w:p>
    <w:p>
      <w:pPr>
        <w:numPr>
          <w:ilvl w:val="0"/>
          <w:numId w:val="1006"/>
        </w:numPr>
        <w:pStyle w:val="Compact"/>
      </w:pPr>
      <w:r>
        <w:rPr>
          <w:bCs/>
          <w:b/>
        </w:rPr>
        <w:t xml:space="preserve">Educational Policies:</w:t>
      </w:r>
      <w:r>
        <w:t xml:space="preserve"> </w:t>
      </w:r>
      <w:r>
        <w:t xml:space="preserve">In-depth knowledge of Spain’s educational system and its requirements for school counselors.</w:t>
      </w:r>
    </w:p>
    <w:p>
      <w:pPr>
        <w:numPr>
          <w:ilvl w:val="0"/>
          <w:numId w:val="1006"/>
        </w:numPr>
        <w:pStyle w:val="Compact"/>
      </w:pPr>
      <w:r>
        <w:rPr>
          <w:bCs/>
          <w:b/>
        </w:rPr>
        <w:t xml:space="preserve">Cultural Competency:</w:t>
      </w:r>
      <w:r>
        <w:t xml:space="preserve"> </w:t>
      </w:r>
      <w:r>
        <w:t xml:space="preserve">Ability to work with students from diverse cultural and linguistic backgrounds in Barcelona.</w:t>
      </w:r>
    </w:p>
    <w:p>
      <w:pPr>
        <w:numPr>
          <w:ilvl w:val="0"/>
          <w:numId w:val="1006"/>
        </w:numPr>
        <w:pStyle w:val="Compact"/>
      </w:pPr>
      <w:r>
        <w:rPr>
          <w:bCs/>
          <w:b/>
        </w:rPr>
        <w:t xml:space="preserve">Bilingual Proficiency:</w:t>
      </w:r>
      <w:r>
        <w:t xml:space="preserve"> </w:t>
      </w:r>
      <w:r>
        <w:t xml:space="preserve">Fluency in Spanish and Catalan, with intermediate English skills for international collaboration.</w:t>
      </w:r>
    </w:p>
    <w:p>
      <w:pPr>
        <w:numPr>
          <w:ilvl w:val="0"/>
          <w:numId w:val="1006"/>
        </w:numPr>
        <w:pStyle w:val="Compact"/>
      </w:pPr>
      <w:r>
        <w:rPr>
          <w:bCs/>
          <w:b/>
        </w:rPr>
        <w:t xml:space="preserve">Technology:</w:t>
      </w:r>
      <w:r>
        <w:t xml:space="preserve"> </w:t>
      </w:r>
      <w:r>
        <w:t xml:space="preserve">Proficient in using school management software (e.g., Moodle, Google Classroom) and data analysis tools for student progress tracking.</w:t>
      </w:r>
    </w:p>
    <w:bookmarkEnd w:id="25"/>
    <w:bookmarkStart w:id="26" w:name="certifications"/>
    <w:p>
      <w:pPr>
        <w:pStyle w:val="Heading2"/>
      </w:pPr>
      <w:r>
        <w:t xml:space="preserve">Certifications</w:t>
      </w:r>
    </w:p>
    <w:p>
      <w:pPr>
        <w:pStyle w:val="FirstParagraph"/>
      </w:pPr>
      <w:r>
        <w:rPr>
          <w:bCs/>
          <w:b/>
        </w:rPr>
        <w:t xml:space="preserve">Certified School Counselor – Spain Ministry of Education</w:t>
      </w:r>
    </w:p>
    <w:p>
      <w:pPr>
        <w:pStyle w:val="BodyText"/>
      </w:pPr>
      <w:r>
        <w:t xml:space="preserve">[Year]</w:t>
      </w:r>
    </w:p>
    <w:p>
      <w:pPr>
        <w:numPr>
          <w:ilvl w:val="0"/>
          <w:numId w:val="1007"/>
        </w:numPr>
        <w:pStyle w:val="Compact"/>
      </w:pPr>
      <w:r>
        <w:t xml:space="preserve">Completed a 12-month certification program focusing on the specific needs of Spanish schools and students.</w:t>
      </w:r>
    </w:p>
    <w:p>
      <w:pPr>
        <w:pStyle w:val="FirstParagraph"/>
      </w:pPr>
      <w:r>
        <w:rPr>
          <w:bCs/>
          <w:b/>
        </w:rPr>
        <w:t xml:space="preserve">First Aid and CPR Certification</w:t>
      </w:r>
    </w:p>
    <w:p>
      <w:pPr>
        <w:pStyle w:val="BodyText"/>
      </w:pPr>
      <w:r>
        <w:t xml:space="preserve">[Year]</w:t>
      </w:r>
    </w:p>
    <w:p>
      <w:pPr>
        <w:numPr>
          <w:ilvl w:val="0"/>
          <w:numId w:val="1008"/>
        </w:numPr>
        <w:pStyle w:val="Compact"/>
      </w:pPr>
      <w:r>
        <w:t xml:space="preserve">Training in emergency response protocols for school settings.</w:t>
      </w:r>
    </w:p>
    <w:bookmarkEnd w:id="26"/>
    <w:bookmarkStart w:id="27" w:name="languages"/>
    <w:p>
      <w:pPr>
        <w:pStyle w:val="Heading2"/>
      </w:pPr>
      <w:r>
        <w:t xml:space="preserve">Languages</w:t>
      </w:r>
    </w:p>
    <w:p>
      <w:pPr>
        <w:numPr>
          <w:ilvl w:val="0"/>
          <w:numId w:val="1009"/>
        </w:numPr>
        <w:pStyle w:val="Compact"/>
      </w:pPr>
      <w:r>
        <w:t xml:space="preserve">Spanish – Native speaker</w:t>
      </w:r>
    </w:p>
    <w:p>
      <w:pPr>
        <w:numPr>
          <w:ilvl w:val="0"/>
          <w:numId w:val="1009"/>
        </w:numPr>
        <w:pStyle w:val="Compact"/>
      </w:pPr>
      <w:r>
        <w:t xml:space="preserve">Catalan – Fluent</w:t>
      </w:r>
    </w:p>
    <w:p>
      <w:pPr>
        <w:numPr>
          <w:ilvl w:val="0"/>
          <w:numId w:val="1009"/>
        </w:numPr>
        <w:pStyle w:val="Compact"/>
      </w:pPr>
      <w:r>
        <w:t xml:space="preserve">English – Proficient (IELTS 7.0)</w:t>
      </w:r>
    </w:p>
    <w:p>
      <w:pPr>
        <w:numPr>
          <w:ilvl w:val="0"/>
          <w:numId w:val="1009"/>
        </w:numPr>
        <w:pStyle w:val="Compact"/>
      </w:pPr>
      <w:r>
        <w:t xml:space="preserve">French – Basic (reading/writing)</w:t>
      </w:r>
    </w:p>
    <w:bookmarkEnd w:id="27"/>
    <w:bookmarkStart w:id="28" w:name="X157108a2b65efa56d15488d559378638eb08417"/>
    <w:p>
      <w:pPr>
        <w:pStyle w:val="Heading2"/>
      </w:pPr>
      <w:r>
        <w:t xml:space="preserve">Projects and Initiatives in Spain Barcelona</w:t>
      </w:r>
    </w:p>
    <w:p>
      <w:pPr>
        <w:pStyle w:val="FirstParagraph"/>
      </w:pPr>
      <w:r>
        <w:rPr>
          <w:bCs/>
          <w:b/>
        </w:rPr>
        <w:t xml:space="preserve">Barris Actius Program</w:t>
      </w:r>
    </w:p>
    <w:p>
      <w:pPr>
        <w:pStyle w:val="BodyText"/>
      </w:pPr>
      <w:r>
        <w:t xml:space="preserve">[Year – Year]</w:t>
      </w:r>
    </w:p>
    <w:p>
      <w:pPr>
        <w:numPr>
          <w:ilvl w:val="0"/>
          <w:numId w:val="1010"/>
        </w:numPr>
        <w:pStyle w:val="Compact"/>
      </w:pPr>
      <w:r>
        <w:t xml:space="preserve">Participated in a community initiative to reduce school dropout rates among immigrant students in Barcelona’s neighborhoods.</w:t>
      </w:r>
    </w:p>
    <w:p>
      <w:pPr>
        <w:numPr>
          <w:ilvl w:val="0"/>
          <w:numId w:val="1010"/>
        </w:numPr>
        <w:pStyle w:val="Compact"/>
      </w:pPr>
      <w:r>
        <w:t xml:space="preserve">Conducted home visits and organized parent-teacher meetings to strengthen family-school partnerships.</w:t>
      </w:r>
    </w:p>
    <w:p>
      <w:pPr>
        <w:pStyle w:val="FirstParagraph"/>
      </w:pPr>
      <w:r>
        <w:rPr>
          <w:bCs/>
          <w:b/>
        </w:rPr>
        <w:t xml:space="preserve">Educational Innovation Project</w:t>
      </w:r>
    </w:p>
    <w:p>
      <w:pPr>
        <w:pStyle w:val="BodyText"/>
      </w:pPr>
      <w:r>
        <w:t xml:space="preserve">[Year – Year]</w:t>
      </w:r>
    </w:p>
    <w:p>
      <w:pPr>
        <w:numPr>
          <w:ilvl w:val="0"/>
          <w:numId w:val="1011"/>
        </w:numPr>
        <w:pStyle w:val="Compact"/>
      </w:pPr>
      <w:r>
        <w:t xml:space="preserve">Collaborated with educators to integrate digital tools into counseling sessions, enhancing student engagement in Barcelona’s public schools.</w:t>
      </w:r>
    </w:p>
    <w:p>
      <w:pPr>
        <w:numPr>
          <w:ilvl w:val="0"/>
          <w:numId w:val="1011"/>
        </w:numPr>
        <w:pStyle w:val="Compact"/>
      </w:pPr>
      <w:r>
        <w:t xml:space="preserve">Presented findings at a regional conference on educational technology in Spain.</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School Counselor role in Spain Barcelona, emphasizing cultural adaptability, educational expertise, and commitment to student well-being within the Spanish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(Spain Barcelona)</dc:title>
  <dc:creator/>
  <dc:language>en</dc:language>
  <cp:keywords/>
  <dcterms:created xsi:type="dcterms:W3CDTF">2025-12-10T07:10:59Z</dcterms:created>
  <dcterms:modified xsi:type="dcterms:W3CDTF">2025-12-10T07:10:59Z</dcterms:modified>
</cp:coreProperties>
</file>

<file path=docProps/custom.xml><?xml version="1.0" encoding="utf-8"?>
<Properties xmlns="http://schemas.openxmlformats.org/officeDocument/2006/custom-properties" xmlns:vt="http://schemas.openxmlformats.org/officeDocument/2006/docPropsVTypes"/>
</file>