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Madrid</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[Email Address] | [Phone Number] | [Address, Madrid, Spain]</w:t>
      </w:r>
    </w:p>
    <w:bookmarkStart w:id="20" w:name="objective"/>
    <w:p>
      <w:pPr>
        <w:pStyle w:val="Heading2"/>
      </w:pPr>
      <w:r>
        <w:t xml:space="preserve">Objective</w:t>
      </w:r>
    </w:p>
    <w:p>
      <w:pPr>
        <w:pStyle w:val="FirstParagraph"/>
      </w:pPr>
      <w:r>
        <w:t xml:space="preserve">A dedicated and passionate School Counselor with over 8 years of experience in supporting students' academic, emotional, and social development in educational settings across Spain. Committed to fostering inclusive learning environments and promoting mental health awareness in Madrid's diverse school communities.</w:t>
      </w:r>
    </w:p>
    <w:bookmarkEnd w:id="20"/>
    <w:bookmarkStart w:id="21" w:name="education"/>
    <w:p>
      <w:pPr>
        <w:pStyle w:val="Heading2"/>
      </w:pPr>
      <w:r>
        <w:t xml:space="preserve">Education</w:t>
      </w:r>
    </w:p>
    <w:p>
      <w:pPr>
        <w:numPr>
          <w:ilvl w:val="0"/>
          <w:numId w:val="1001"/>
        </w:numPr>
        <w:pStyle w:val="Compact"/>
      </w:pPr>
      <w:r>
        <w:rPr>
          <w:bCs/>
          <w:b/>
        </w:rPr>
        <w:t xml:space="preserve">Master’s Degree in Educational Guidance (Orientación Educativa)</w:t>
      </w:r>
      <w:r>
        <w:t xml:space="preserve">, Universidad Complutense de Madrid, Spain (2015-2017). Focused on psychological assessment, group dynamics, and intercultural education. Thesis: "Strategies for Addressing Bullying in Multicultural Schools of Madrid."</w:t>
      </w:r>
    </w:p>
    <w:p>
      <w:pPr>
        <w:numPr>
          <w:ilvl w:val="0"/>
          <w:numId w:val="1001"/>
        </w:numPr>
        <w:pStyle w:val="Compact"/>
      </w:pPr>
      <w:r>
        <w:rPr>
          <w:bCs/>
          <w:b/>
        </w:rPr>
        <w:t xml:space="preserve">Bachelor’s Degree in Psychology</w:t>
      </w:r>
      <w:r>
        <w:t xml:space="preserve">, Universidad Autónoma de Madrid, Spain (2011-2015). Specialized in developmental psychology and educational interventions.</w:t>
      </w:r>
    </w:p>
    <w:p>
      <w:pPr>
        <w:numPr>
          <w:ilvl w:val="0"/>
          <w:numId w:val="1001"/>
        </w:numPr>
        <w:pStyle w:val="Compact"/>
      </w:pPr>
      <w:r>
        <w:rPr>
          <w:bCs/>
          <w:b/>
        </w:rPr>
        <w:t xml:space="preserve">Professional Certification in School Counseling</w:t>
      </w:r>
      <w:r>
        <w:t xml:space="preserve">, Colegio Oficial de Psicólogos, Spain (2018). Approved by the Spanish Ministry of Education for practice in public schools.</w:t>
      </w:r>
    </w:p>
    <w:bookmarkEnd w:id="21"/>
    <w:bookmarkStart w:id="25" w:name="work-experience"/>
    <w:p>
      <w:pPr>
        <w:pStyle w:val="Heading2"/>
      </w:pPr>
      <w:r>
        <w:t xml:space="preserve">Work Experience</w:t>
      </w:r>
    </w:p>
    <w:bookmarkStart w:id="22" w:name="school-counselor"/>
    <w:p>
      <w:pPr>
        <w:pStyle w:val="Heading3"/>
      </w:pPr>
      <w:r>
        <w:t xml:space="preserve">School Counselor</w:t>
      </w:r>
    </w:p>
    <w:p>
      <w:pPr>
        <w:pStyle w:val="FirstParagraph"/>
      </w:pPr>
      <w:r>
        <w:rPr>
          <w:bCs/>
          <w:b/>
        </w:rPr>
        <w:t xml:space="preserve">IES Alcalá de Henares, Madrid, Spain</w:t>
      </w:r>
      <w:r>
        <w:t xml:space="preserve"> </w:t>
      </w:r>
      <w:r>
        <w:t xml:space="preserve">(2019–Present)</w:t>
      </w:r>
    </w:p>
    <w:p>
      <w:pPr>
        <w:numPr>
          <w:ilvl w:val="0"/>
          <w:numId w:val="1002"/>
        </w:numPr>
        <w:pStyle w:val="Compact"/>
      </w:pPr>
      <w:r>
        <w:t xml:space="preserve">Provided individual and group counseling to 500+ students annually, addressing academic challenges, peer relationships, and emotional well-being.</w:t>
      </w:r>
    </w:p>
    <w:p>
      <w:pPr>
        <w:numPr>
          <w:ilvl w:val="0"/>
          <w:numId w:val="1002"/>
        </w:numPr>
        <w:pStyle w:val="Compact"/>
      </w:pPr>
      <w:r>
        <w:t xml:space="preserve">Collaborated with teachers to design differentiated learning plans for students with special educational needs (SENE), aligned with Spain’s National Education Plan.</w:t>
      </w:r>
    </w:p>
    <w:p>
      <w:pPr>
        <w:numPr>
          <w:ilvl w:val="0"/>
          <w:numId w:val="1002"/>
        </w:numPr>
        <w:pStyle w:val="Compact"/>
      </w:pPr>
      <w:r>
        <w:t xml:space="preserve">Organized workshops on digital literacy and mental health awareness for students, parents, and staff in Madrid’s public schools.</w:t>
      </w:r>
    </w:p>
    <w:p>
      <w:pPr>
        <w:numPr>
          <w:ilvl w:val="0"/>
          <w:numId w:val="1002"/>
        </w:numPr>
        <w:pStyle w:val="Compact"/>
      </w:pPr>
      <w:r>
        <w:t xml:space="preserve">Implemented a peer support program in 2021, reducing bullying incidents by 30% within one academic year.</w:t>
      </w:r>
    </w:p>
    <w:bookmarkEnd w:id="22"/>
    <w:bookmarkStart w:id="23" w:name="psychological-assistant"/>
    <w:p>
      <w:pPr>
        <w:pStyle w:val="Heading3"/>
      </w:pPr>
      <w:r>
        <w:t xml:space="preserve">Psychological Assistant</w:t>
      </w:r>
    </w:p>
    <w:p>
      <w:pPr>
        <w:pStyle w:val="FirstParagraph"/>
      </w:pPr>
      <w:r>
        <w:rPr>
          <w:bCs/>
          <w:b/>
        </w:rPr>
        <w:t xml:space="preserve">CEIP San Isidro, Madrid, Spain</w:t>
      </w:r>
      <w:r>
        <w:t xml:space="preserve"> </w:t>
      </w:r>
      <w:r>
        <w:t xml:space="preserve">(2017–2019)</w:t>
      </w:r>
    </w:p>
    <w:p>
      <w:pPr>
        <w:numPr>
          <w:ilvl w:val="0"/>
          <w:numId w:val="1003"/>
        </w:numPr>
        <w:pStyle w:val="Compact"/>
      </w:pPr>
      <w:r>
        <w:t xml:space="preserve">Supported the school’s guidance team in conducting psychological evaluations and identifying learning disabilities among primary students.</w:t>
      </w:r>
    </w:p>
    <w:p>
      <w:pPr>
        <w:numPr>
          <w:ilvl w:val="0"/>
          <w:numId w:val="1003"/>
        </w:numPr>
        <w:pStyle w:val="Compact"/>
      </w:pPr>
      <w:r>
        <w:t xml:space="preserve">Fostered partnerships with local NGOs to provide free mental health resources for low-income families in Madrid.</w:t>
      </w:r>
    </w:p>
    <w:p>
      <w:pPr>
        <w:numPr>
          <w:ilvl w:val="0"/>
          <w:numId w:val="1003"/>
        </w:numPr>
        <w:pStyle w:val="Compact"/>
      </w:pPr>
      <w:r>
        <w:t xml:space="preserve">Developed a multilingual counseling guide (Spanish, English, Arabic) to address the needs of Madrid’s growing immigrant student population.</w:t>
      </w:r>
    </w:p>
    <w:bookmarkEnd w:id="23"/>
    <w:bookmarkStart w:id="24" w:name="internship"/>
    <w:p>
      <w:pPr>
        <w:pStyle w:val="Heading3"/>
      </w:pPr>
      <w:r>
        <w:t xml:space="preserve">Internship</w:t>
      </w:r>
    </w:p>
    <w:p>
      <w:pPr>
        <w:pStyle w:val="FirstParagraph"/>
      </w:pPr>
      <w:r>
        <w:rPr>
          <w:bCs/>
          <w:b/>
        </w:rPr>
        <w:t xml:space="preserve">Centro de Atención a la Infancia y la Adolescencia (CAIA), Madrid, Spain</w:t>
      </w:r>
      <w:r>
        <w:t xml:space="preserve"> </w:t>
      </w:r>
      <w:r>
        <w:t xml:space="preserve">(2015–2017)</w:t>
      </w:r>
    </w:p>
    <w:p>
      <w:pPr>
        <w:numPr>
          <w:ilvl w:val="0"/>
          <w:numId w:val="1004"/>
        </w:numPr>
        <w:pStyle w:val="Compact"/>
      </w:pPr>
      <w:r>
        <w:t xml:space="preserve">Gained hands-on experience in crisis intervention, family mediation, and behavioral therapy for at-risk youth.</w:t>
      </w:r>
    </w:p>
    <w:p>
      <w:pPr>
        <w:numPr>
          <w:ilvl w:val="0"/>
          <w:numId w:val="1004"/>
        </w:numPr>
        <w:pStyle w:val="Compact"/>
      </w:pPr>
      <w:r>
        <w:t xml:space="preserve">Contributed to a research project on the impact of socioeconomic factors on student performance in Madrid’s public schools.</w:t>
      </w:r>
    </w:p>
    <w:bookmarkEnd w:id="24"/>
    <w:bookmarkEnd w:id="25"/>
    <w:bookmarkStart w:id="26" w:name="skills"/>
    <w:p>
      <w:pPr>
        <w:pStyle w:val="Heading2"/>
      </w:pPr>
      <w:r>
        <w:t xml:space="preserve">Skills</w:t>
      </w:r>
    </w:p>
    <w:p>
      <w:pPr>
        <w:numPr>
          <w:ilvl w:val="0"/>
          <w:numId w:val="1005"/>
        </w:numPr>
        <w:pStyle w:val="Compact"/>
      </w:pPr>
      <w:r>
        <w:rPr>
          <w:bCs/>
          <w:b/>
        </w:rPr>
        <w:t xml:space="preserve">Language:</w:t>
      </w:r>
      <w:r>
        <w:t xml:space="preserve"> </w:t>
      </w:r>
      <w:r>
        <w:t xml:space="preserve">Fluent in Spanish (native), English (C1 proficiency), and basic Arabic for community outreach.</w:t>
      </w:r>
    </w:p>
    <w:p>
      <w:pPr>
        <w:numPr>
          <w:ilvl w:val="0"/>
          <w:numId w:val="1005"/>
        </w:numPr>
        <w:pStyle w:val="Compact"/>
      </w:pPr>
      <w:r>
        <w:rPr>
          <w:bCs/>
          <w:b/>
        </w:rPr>
        <w:t xml:space="preserve">Counseling Techniques:</w:t>
      </w:r>
      <w:r>
        <w:t xml:space="preserve"> </w:t>
      </w:r>
      <w:r>
        <w:t xml:space="preserve">Cognitive Behavioral Therapy (CBT), solution-focused therapy, and trauma-informed practices.</w:t>
      </w:r>
    </w:p>
    <w:p>
      <w:pPr>
        <w:numPr>
          <w:ilvl w:val="0"/>
          <w:numId w:val="1005"/>
        </w:numPr>
        <w:pStyle w:val="Compact"/>
      </w:pPr>
      <w:r>
        <w:rPr>
          <w:bCs/>
          <w:b/>
        </w:rPr>
        <w:t xml:space="preserve">Educational Technology:</w:t>
      </w:r>
      <w:r>
        <w:t xml:space="preserve"> </w:t>
      </w:r>
      <w:r>
        <w:t xml:space="preserve">Proficient in using SPSS for data analysis and Moodle for online student support platforms.</w:t>
      </w:r>
    </w:p>
    <w:p>
      <w:pPr>
        <w:numPr>
          <w:ilvl w:val="0"/>
          <w:numId w:val="1005"/>
        </w:numPr>
        <w:pStyle w:val="Compact"/>
      </w:pPr>
      <w:r>
        <w:rPr>
          <w:bCs/>
          <w:b/>
        </w:rPr>
        <w:t xml:space="preserve">Cultural Competence:</w:t>
      </w:r>
      <w:r>
        <w:t xml:space="preserve"> </w:t>
      </w:r>
      <w:r>
        <w:t xml:space="preserve">Extensive experience working with Madrid’s multicultural student body, including Latin American, African, and Eastern European communities.</w:t>
      </w:r>
    </w:p>
    <w:bookmarkEnd w:id="26"/>
    <w:bookmarkStart w:id="27" w:name="professional-development"/>
    <w:p>
      <w:pPr>
        <w:pStyle w:val="Heading2"/>
      </w:pPr>
      <w:r>
        <w:t xml:space="preserve">Professional Development</w:t>
      </w:r>
    </w:p>
    <w:p>
      <w:pPr>
        <w:numPr>
          <w:ilvl w:val="0"/>
          <w:numId w:val="1006"/>
        </w:numPr>
        <w:pStyle w:val="Compact"/>
      </w:pPr>
      <w:r>
        <w:rPr>
          <w:bCs/>
          <w:b/>
        </w:rPr>
        <w:t xml:space="preserve">Workshop: "Inclusive Education in Spain"</w:t>
      </w:r>
      <w:r>
        <w:t xml:space="preserve">, Ministry of Education (2021). Focused on integrating students with disabilities into mainstream classrooms.</w:t>
      </w:r>
    </w:p>
    <w:p>
      <w:pPr>
        <w:numPr>
          <w:ilvl w:val="0"/>
          <w:numId w:val="1006"/>
        </w:numPr>
        <w:pStyle w:val="Compact"/>
      </w:pPr>
      <w:r>
        <w:rPr>
          <w:bCs/>
          <w:b/>
        </w:rPr>
        <w:t xml:space="preserve">Certificate in School Leadership and Management</w:t>
      </w:r>
      <w:r>
        <w:t xml:space="preserve">, Universidad Politécnica de Madrid (2020).</w:t>
      </w:r>
    </w:p>
    <w:p>
      <w:pPr>
        <w:numPr>
          <w:ilvl w:val="0"/>
          <w:numId w:val="1006"/>
        </w:numPr>
        <w:pStyle w:val="Compact"/>
      </w:pPr>
      <w:r>
        <w:rPr>
          <w:bCs/>
          <w:b/>
        </w:rPr>
        <w:t xml:space="preserve">Conference Attendance:</w:t>
      </w:r>
      <w:r>
        <w:t xml:space="preserve"> </w:t>
      </w:r>
      <w:r>
        <w:t xml:space="preserve">"Mental Health in Schools," Madrid (2023). Presented a case study on reducing anxiety among high school students.</w:t>
      </w:r>
    </w:p>
    <w:bookmarkEnd w:id="27"/>
    <w:bookmarkStart w:id="28" w:name="achievements-and-projects"/>
    <w:p>
      <w:pPr>
        <w:pStyle w:val="Heading2"/>
      </w:pPr>
      <w:r>
        <w:t xml:space="preserve">Achievements and Projects</w:t>
      </w:r>
    </w:p>
    <w:p>
      <w:pPr>
        <w:numPr>
          <w:ilvl w:val="0"/>
          <w:numId w:val="1007"/>
        </w:numPr>
        <w:pStyle w:val="Compact"/>
      </w:pPr>
      <w:r>
        <w:rPr>
          <w:bCs/>
          <w:b/>
        </w:rPr>
        <w:t xml:space="preserve">School Counseling Initiative for Immigrant Students</w:t>
      </w:r>
      <w:r>
        <w:t xml:space="preserve"> </w:t>
      </w:r>
      <w:r>
        <w:t xml:space="preserve">(Madrid, 2021): Launched a bilingual mentorship program connecting immigrant students with peer counselors, resulting in a 40% increase in academic engagement.</w:t>
      </w:r>
    </w:p>
    <w:p>
      <w:pPr>
        <w:numPr>
          <w:ilvl w:val="0"/>
          <w:numId w:val="1007"/>
        </w:numPr>
        <w:pStyle w:val="Compact"/>
      </w:pPr>
      <w:r>
        <w:rPr>
          <w:bCs/>
          <w:b/>
        </w:rPr>
        <w:t xml:space="preserve">Anti-Bullying Campaign</w:t>
      </w:r>
      <w:r>
        <w:t xml:space="preserve">: Partnered with local authorities to create awareness campaigns that reduced reported bullying cases by 35% over two years.</w:t>
      </w:r>
    </w:p>
    <w:p>
      <w:pPr>
        <w:numPr>
          <w:ilvl w:val="0"/>
          <w:numId w:val="1007"/>
        </w:numPr>
        <w:pStyle w:val="Compact"/>
      </w:pPr>
      <w:r>
        <w:rPr>
          <w:bCs/>
          <w:b/>
        </w:rPr>
        <w:t xml:space="preserve">Parental Engagement Program</w:t>
      </w:r>
      <w:r>
        <w:t xml:space="preserve">: Designed workshops to educate parents on supporting their children’s emotional development, reaching over 1,000 families in Madrid.</w:t>
      </w:r>
    </w:p>
    <w:bookmarkEnd w:id="28"/>
    <w:bookmarkStart w:id="29" w:name="professional-memberships"/>
    <w:p>
      <w:pPr>
        <w:pStyle w:val="Heading2"/>
      </w:pPr>
      <w:r>
        <w:t xml:space="preserve">Professional Memberships</w:t>
      </w:r>
    </w:p>
    <w:p>
      <w:pPr>
        <w:numPr>
          <w:ilvl w:val="0"/>
          <w:numId w:val="1008"/>
        </w:numPr>
        <w:pStyle w:val="Compact"/>
      </w:pPr>
      <w:r>
        <w:t xml:space="preserve">Colegio Oficial de Psicólogos (COP), Spain (Member since 2018).</w:t>
      </w:r>
    </w:p>
    <w:p>
      <w:pPr>
        <w:numPr>
          <w:ilvl w:val="0"/>
          <w:numId w:val="1008"/>
        </w:numPr>
        <w:pStyle w:val="Compact"/>
      </w:pPr>
      <w:r>
        <w:t xml:space="preserve">Sociedad Española de Psicología Educativa (SEPE), Spain.</w:t>
      </w:r>
    </w:p>
    <w:p>
      <w:pPr>
        <w:numPr>
          <w:ilvl w:val="0"/>
          <w:numId w:val="1008"/>
        </w:numPr>
        <w:pStyle w:val="Compact"/>
      </w:pPr>
      <w:r>
        <w:t xml:space="preserve">International Association for Counselling in Schools (IACS).</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Contributor to "Red de Escuelas Solidarias" in Madrid, providing free counseling services to underserved communities.</w:t>
      </w:r>
    </w:p>
    <w:p>
      <w:pPr>
        <w:pStyle w:val="BodyText"/>
      </w:pPr>
      <w:r>
        <w:rPr>
          <w:bCs/>
          <w:b/>
        </w:rPr>
        <w:t xml:space="preserve">Publications:</w:t>
      </w:r>
      <w:r>
        <w:t xml:space="preserve"> </w:t>
      </w:r>
      <w:r>
        <w:t xml:space="preserve">Authored an article titled "Integrating Mental Health Services into Spanish Schools" published in the Journal of Educational Psychology (2022).</w:t>
      </w:r>
    </w:p>
    <w:p>
      <w:pPr>
        <w:pStyle w:val="BodyText"/>
      </w:pPr>
      <w:r>
        <w:rPr>
          <w:bCs/>
          <w:b/>
        </w:rPr>
        <w:t xml:space="preserve">Languages:</w:t>
      </w:r>
      <w:r>
        <w:t xml:space="preserve"> </w:t>
      </w:r>
      <w:r>
        <w:t xml:space="preserve">Spanish (native), English (fluent), Arabic (basic).</w:t>
      </w:r>
    </w:p>
    <w:bookmarkEnd w:id="30"/>
    <w:bookmarkStart w:id="31"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is tailored for a School Counselor role in Spain Madrid, emphasizing expertise in educational guidance, cultural diversity, and mental health support within the Spanish education 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Spain Madrid</dc:title>
  <dc:creator/>
  <dc:language>en</dc:language>
  <cp:keywords/>
  <dcterms:created xsi:type="dcterms:W3CDTF">2026-07-28T16:43:55Z</dcterms:created>
  <dcterms:modified xsi:type="dcterms:W3CDTF">2026-07-28T16:43:55Z</dcterms:modified>
</cp:coreProperties>
</file>

<file path=docProps/custom.xml><?xml version="1.0" encoding="utf-8"?>
<Properties xmlns="http://schemas.openxmlformats.org/officeDocument/2006/custom-properties" xmlns:vt="http://schemas.openxmlformats.org/officeDocument/2006/docPropsVTypes"/>
</file>