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 Profile]</w:t>
      </w:r>
    </w:p>
    <w:p>
      <w:pPr>
        <w:pStyle w:val="BodyText"/>
      </w:pPr>
      <w:r>
        <w:rPr>
          <w:bCs/>
          <w:b/>
        </w:rPr>
        <w:t xml:space="preserve">Location:</w:t>
      </w:r>
      <w:r>
        <w:t xml:space="preserve"> </w:t>
      </w:r>
      <w:r>
        <w:t xml:space="preserve">Birmingham, United Kingdom</w:t>
      </w:r>
    </w:p>
    <w:bookmarkStart w:id="20" w:name="professional-summary"/>
    <w:p>
      <w:pPr>
        <w:pStyle w:val="Heading2"/>
      </w:pPr>
      <w:r>
        <w:t xml:space="preserve">Professional Summary</w:t>
      </w:r>
    </w:p>
    <w:p>
      <w:pPr>
        <w:pStyle w:val="FirstParagraph"/>
      </w:pPr>
      <w:r>
        <w:t xml:space="preserve">A dedicated and experienced School Counselor with a strong commitment to fostering the academic, social, and emotional well-being of students in the United Kingdom Birmingham community. With over [X years] of experience in educational counseling, I have developed a comprehensive understanding of the unique challenges faced by students in diverse cultural and socioeconomic backgrounds. My expertise includes designing and implementing personalized support programs, collaborating with educators and families to create inclusive learning environments, and advocating for mental health initiatives within schools. As a professional rooted in the principles of empathy, confidentiality, and ethical practice, I am passionate about empowering students to achieve their full potential in alignment with the goals of the United Kingdom’s education system.</w:t>
      </w:r>
    </w:p>
    <w:bookmarkEnd w:id="20"/>
    <w:bookmarkStart w:id="21" w:name="education"/>
    <w:p>
      <w:pPr>
        <w:pStyle w:val="Heading2"/>
      </w:pPr>
      <w:r>
        <w:t xml:space="preserve">Education</w:t>
      </w:r>
    </w:p>
    <w:p>
      <w:pPr>
        <w:pStyle w:val="FirstParagraph"/>
      </w:pPr>
      <w:r>
        <w:rPr>
          <w:bCs/>
          <w:b/>
        </w:rPr>
        <w:t xml:space="preserve">MSc in Educational Psychology</w:t>
      </w:r>
      <w:r>
        <w:br/>
      </w:r>
      <w:r>
        <w:t xml:space="preserve">[University Name], Birmingham, United Kingdom</w:t>
      </w:r>
      <w:r>
        <w:br/>
      </w:r>
      <w:r>
        <w:t xml:space="preserve">[Year of Graduation]</w:t>
      </w:r>
    </w:p>
    <w:p>
      <w:pPr>
        <w:pStyle w:val="BodyText"/>
      </w:pPr>
      <w:r>
        <w:rPr>
          <w:bCs/>
          <w:b/>
        </w:rPr>
        <w:t xml:space="preserve">BSc in Psychology</w:t>
      </w:r>
      <w:r>
        <w:br/>
      </w:r>
      <w:r>
        <w:t xml:space="preserve">[University Name], Birmingham, United Kingdom</w:t>
      </w:r>
      <w:r>
        <w:br/>
      </w:r>
      <w:r>
        <w:t xml:space="preserve">[Year of Graduation]</w:t>
      </w:r>
    </w:p>
    <w:p>
      <w:pPr>
        <w:pStyle w:val="BodyText"/>
      </w:pPr>
      <w:r>
        <w:rPr>
          <w:bCs/>
          <w:b/>
        </w:rPr>
        <w:t xml:space="preserve">Postgraduate Certificate in School Counseling</w:t>
      </w:r>
      <w:r>
        <w:br/>
      </w:r>
      <w:r>
        <w:t xml:space="preserve">[Institution Name], Birmingham, United Kingdom</w:t>
      </w:r>
      <w:r>
        <w:br/>
      </w:r>
      <w:r>
        <w:t xml:space="preserve">[Year of Completion]</w:t>
      </w:r>
    </w:p>
    <w:bookmarkEnd w:id="21"/>
    <w:bookmarkStart w:id="25"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iCs/>
          <w:i/>
        </w:rPr>
        <w:t xml:space="preserve">Birmingham Secondary School, United Kingdom</w:t>
      </w:r>
      <w:r>
        <w:br/>
      </w:r>
      <w:r>
        <w:t xml:space="preserve">[Start Date] – Present</w:t>
      </w:r>
    </w:p>
    <w:p>
      <w:pPr>
        <w:numPr>
          <w:ilvl w:val="0"/>
          <w:numId w:val="1001"/>
        </w:numPr>
        <w:pStyle w:val="Compact"/>
      </w:pPr>
      <w:r>
        <w:t xml:space="preserve">Provided individual and group counseling sessions to students aged 11–18, focusing on academic guidance, career planning, and emotional support.</w:t>
      </w:r>
    </w:p>
    <w:p>
      <w:pPr>
        <w:numPr>
          <w:ilvl w:val="0"/>
          <w:numId w:val="1001"/>
        </w:numPr>
        <w:pStyle w:val="Compact"/>
      </w:pPr>
      <w:r>
        <w:t xml:space="preserve">Collaborated with teachers and parents to identify at-risk students and develop intervention strategies tailored to their needs.</w:t>
      </w:r>
    </w:p>
    <w:p>
      <w:pPr>
        <w:numPr>
          <w:ilvl w:val="0"/>
          <w:numId w:val="1001"/>
        </w:numPr>
        <w:pStyle w:val="Compact"/>
      </w:pPr>
      <w:r>
        <w:t xml:space="preserve">Organized workshops on topics such as stress management, resilience building, and healthy relationships for both students and staff in the United Kingdom Birmingham community.</w:t>
      </w:r>
    </w:p>
    <w:p>
      <w:pPr>
        <w:numPr>
          <w:ilvl w:val="0"/>
          <w:numId w:val="1001"/>
        </w:numPr>
        <w:pStyle w:val="Compact"/>
      </w:pPr>
      <w:r>
        <w:t xml:space="preserve">Played a key role in implementing the school’s mental health action plan, aligned with local government guidelines for educational institutions in Birmingham.</w:t>
      </w:r>
    </w:p>
    <w:p>
      <w:pPr>
        <w:numPr>
          <w:ilvl w:val="0"/>
          <w:numId w:val="1001"/>
        </w:numPr>
        <w:pStyle w:val="Compact"/>
      </w:pPr>
      <w:r>
        <w:t xml:space="preserve">Supported students transitioning between schools or facing challenges related to identity, inclusion, and cultural adaptation.</w:t>
      </w:r>
    </w:p>
    <w:bookmarkEnd w:id="22"/>
    <w:bookmarkStart w:id="23" w:name="counseling-assistant"/>
    <w:p>
      <w:pPr>
        <w:pStyle w:val="Heading3"/>
      </w:pPr>
      <w:r>
        <w:t xml:space="preserve">Counseling Assistant</w:t>
      </w:r>
    </w:p>
    <w:p>
      <w:pPr>
        <w:pStyle w:val="FirstParagraph"/>
      </w:pPr>
      <w:r>
        <w:rPr>
          <w:iCs/>
          <w:i/>
        </w:rPr>
        <w:t xml:space="preserve">Birmingham Primary School, United Kingdom</w:t>
      </w:r>
      <w:r>
        <w:br/>
      </w:r>
      <w:r>
        <w:t xml:space="preserve">[Start Date] – [End Date]</w:t>
      </w:r>
    </w:p>
    <w:p>
      <w:pPr>
        <w:numPr>
          <w:ilvl w:val="0"/>
          <w:numId w:val="1002"/>
        </w:numPr>
        <w:pStyle w:val="Compact"/>
      </w:pPr>
      <w:r>
        <w:t xml:space="preserve">Assisted in the development of a school-wide anti-bullying program, which reduced incidents of bullying by 25% within one academic year.</w:t>
      </w:r>
    </w:p>
    <w:p>
      <w:pPr>
        <w:numPr>
          <w:ilvl w:val="0"/>
          <w:numId w:val="1002"/>
        </w:numPr>
        <w:pStyle w:val="Compact"/>
      </w:pPr>
      <w:r>
        <w:t xml:space="preserve">Conducted regular assessments to identify students requiring additional support and referred them to specialized services when necessary.</w:t>
      </w:r>
    </w:p>
    <w:p>
      <w:pPr>
        <w:numPr>
          <w:ilvl w:val="0"/>
          <w:numId w:val="1002"/>
        </w:numPr>
        <w:pStyle w:val="Compact"/>
      </w:pPr>
      <w:r>
        <w:t xml:space="preserve">Facilitated parent-teacher meetings and provided resources to strengthen home-school partnerships in Birmingham.</w:t>
      </w:r>
    </w:p>
    <w:bookmarkEnd w:id="23"/>
    <w:bookmarkStart w:id="24" w:name="career-development-advisor"/>
    <w:p>
      <w:pPr>
        <w:pStyle w:val="Heading3"/>
      </w:pPr>
      <w:r>
        <w:t xml:space="preserve">Career Development Advisor</w:t>
      </w:r>
    </w:p>
    <w:p>
      <w:pPr>
        <w:pStyle w:val="FirstParagraph"/>
      </w:pPr>
      <w:r>
        <w:rPr>
          <w:iCs/>
          <w:i/>
        </w:rPr>
        <w:t xml:space="preserve">Birmingham Regional Education Centre, United Kingdom</w:t>
      </w:r>
      <w:r>
        <w:br/>
      </w:r>
      <w:r>
        <w:t xml:space="preserve">[Start Date] – [End Date]</w:t>
      </w:r>
    </w:p>
    <w:p>
      <w:pPr>
        <w:numPr>
          <w:ilvl w:val="0"/>
          <w:numId w:val="1003"/>
        </w:numPr>
        <w:pStyle w:val="Compact"/>
      </w:pPr>
      <w:r>
        <w:t xml:space="preserve">Guided students and recent graduates in exploring career paths, preparing for interviews, and accessing further education opportunities.</w:t>
      </w:r>
    </w:p>
    <w:p>
      <w:pPr>
        <w:numPr>
          <w:ilvl w:val="0"/>
          <w:numId w:val="1003"/>
        </w:numPr>
        <w:pStyle w:val="Compact"/>
      </w:pPr>
      <w:r>
        <w:t xml:space="preserve">Developed partnerships with local businesses and organizations to create internships and work experience programs for young people in Birmingham.</w:t>
      </w:r>
    </w:p>
    <w:p>
      <w:pPr>
        <w:numPr>
          <w:ilvl w:val="0"/>
          <w:numId w:val="1003"/>
        </w:numPr>
        <w:pStyle w:val="Compact"/>
      </w:pPr>
      <w:r>
        <w:t xml:space="preserve">Provided tailored advice on apprenticeships, higher education, and vocational training to support students’ long-term aspirations.</w:t>
      </w:r>
    </w:p>
    <w:bookmarkEnd w:id="24"/>
    <w:bookmarkEnd w:id="25"/>
    <w:bookmarkStart w:id="26" w:name="skills"/>
    <w:p>
      <w:pPr>
        <w:pStyle w:val="Heading2"/>
      </w:pPr>
      <w:r>
        <w:t xml:space="preserve">Skills</w:t>
      </w:r>
    </w:p>
    <w:p>
      <w:pPr>
        <w:numPr>
          <w:ilvl w:val="0"/>
          <w:numId w:val="1004"/>
        </w:numPr>
        <w:pStyle w:val="Compact"/>
      </w:pPr>
      <w:r>
        <w:t xml:space="preserve">Demonstrated proficiency in conducting psychological assessments and interpreting student data to inform intervention strategies.</w:t>
      </w:r>
    </w:p>
    <w:p>
      <w:pPr>
        <w:numPr>
          <w:ilvl w:val="0"/>
          <w:numId w:val="1004"/>
        </w:numPr>
        <w:pStyle w:val="Compact"/>
      </w:pPr>
      <w:r>
        <w:t xml:space="preserve">Skilled in creating inclusive environments that promote equity, diversity, and cultural sensitivity for students across Birmingham.</w:t>
      </w:r>
    </w:p>
    <w:p>
      <w:pPr>
        <w:numPr>
          <w:ilvl w:val="0"/>
          <w:numId w:val="1004"/>
        </w:numPr>
        <w:pStyle w:val="Compact"/>
      </w:pPr>
      <w:r>
        <w:t xml:space="preserve">Experienced in using digital tools and platforms to deliver counseling services, including virtual sessions for remote support during the pandemic.</w:t>
      </w:r>
    </w:p>
    <w:p>
      <w:pPr>
        <w:numPr>
          <w:ilvl w:val="0"/>
          <w:numId w:val="1004"/>
        </w:numPr>
        <w:pStyle w:val="Compact"/>
      </w:pPr>
      <w:r>
        <w:t xml:space="preserve">Strong communication and interpersonal skills to build trust with students, families, and stakeholders in the United Kingdom Birmingham education sector.</w:t>
      </w:r>
    </w:p>
    <w:p>
      <w:pPr>
        <w:numPr>
          <w:ilvl w:val="0"/>
          <w:numId w:val="1004"/>
        </w:numPr>
        <w:pStyle w:val="Compact"/>
      </w:pPr>
      <w:r>
        <w:t xml:space="preserve">Familiarity with UK educational policies, safeguarding regulations, and mental health frameworks for schools.</w:t>
      </w:r>
    </w:p>
    <w:bookmarkEnd w:id="26"/>
    <w:bookmarkStart w:id="27" w:name="certifications"/>
    <w:p>
      <w:pPr>
        <w:pStyle w:val="Heading2"/>
      </w:pPr>
      <w:r>
        <w:t xml:space="preserve">Certifications</w:t>
      </w:r>
    </w:p>
    <w:p>
      <w:pPr>
        <w:pStyle w:val="FirstParagraph"/>
      </w:pPr>
      <w:r>
        <w:rPr>
          <w:bCs/>
          <w:b/>
        </w:rPr>
        <w:t xml:space="preserve">Chartered Psychologist (CPsychol)</w:t>
      </w:r>
      <w:r>
        <w:br/>
      </w:r>
      <w:r>
        <w:t xml:space="preserve">British Psychological Society (BPS), United Kingdom</w:t>
      </w:r>
      <w:r>
        <w:br/>
      </w:r>
      <w:r>
        <w:t xml:space="preserve">[Year of Certification]</w:t>
      </w:r>
    </w:p>
    <w:p>
      <w:pPr>
        <w:pStyle w:val="BodyText"/>
      </w:pPr>
      <w:r>
        <w:rPr>
          <w:bCs/>
          <w:b/>
        </w:rPr>
        <w:t xml:space="preserve">Qualified Teacher Status (QTS)</w:t>
      </w:r>
      <w:r>
        <w:br/>
      </w:r>
      <w:r>
        <w:t xml:space="preserve">Department for Education, United Kingdom</w:t>
      </w:r>
      <w:r>
        <w:br/>
      </w:r>
      <w:r>
        <w:t xml:space="preserve">[Year of Certification]</w:t>
      </w:r>
    </w:p>
    <w:p>
      <w:pPr>
        <w:pStyle w:val="BodyText"/>
      </w:pPr>
      <w:r>
        <w:rPr>
          <w:bCs/>
          <w:b/>
        </w:rPr>
        <w:t xml:space="preserve">Level 3 Award in Counselling Skills</w:t>
      </w:r>
      <w:r>
        <w:br/>
      </w:r>
      <w:r>
        <w:t xml:space="preserve">[Training Provider], Birmingham, United Kingdom</w:t>
      </w:r>
      <w:r>
        <w:br/>
      </w:r>
      <w:r>
        <w:t xml:space="preserve">[Year of Completion]</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British Association for Counselling &amp; Psychotherapy (BACP)</w:t>
      </w:r>
    </w:p>
    <w:p>
      <w:pPr>
        <w:numPr>
          <w:ilvl w:val="0"/>
          <w:numId w:val="1005"/>
        </w:numPr>
        <w:pStyle w:val="Compact"/>
      </w:pPr>
      <w:r>
        <w:t xml:space="preserve">Member of the Education and Training Foundation (ETF), United Kingdom</w:t>
      </w:r>
    </w:p>
    <w:p>
      <w:pPr>
        <w:numPr>
          <w:ilvl w:val="0"/>
          <w:numId w:val="1005"/>
        </w:numPr>
        <w:pStyle w:val="Compact"/>
      </w:pPr>
      <w:r>
        <w:t xml:space="preserve">Active participant in local professional networks for school counselors in Birmingham, contributing to regional initiatives on student well-being.</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[Other Languages if applicable].</w:t>
      </w:r>
    </w:p>
    <w:p>
      <w:pPr>
        <w:pStyle w:val="BodyText"/>
      </w:pPr>
      <w:r>
        <w:rPr>
          <w:bCs/>
          <w:b/>
        </w:rPr>
        <w:t xml:space="preserve">Community Involvement:</w:t>
      </w:r>
      <w:r>
        <w:t xml:space="preserve"> </w:t>
      </w:r>
      <w:r>
        <w:t xml:space="preserve">Volunteered with the Birmingham Youth Mental Health Project, providing free counseling sessions to underserved student populations.</w:t>
      </w:r>
    </w:p>
    <w:bookmarkEnd w:id="29"/>
    <w:bookmarkStart w:id="30" w:name="cover-letter-optional"/>
    <w:p>
      <w:pPr>
        <w:pStyle w:val="Heading2"/>
      </w:pPr>
      <w:r>
        <w:t xml:space="preserve">Cover Letter (Optional)</w:t>
      </w:r>
    </w:p>
    <w:p>
      <w:pPr>
        <w:pStyle w:val="FirstParagraph"/>
      </w:pPr>
      <w:r>
        <w:t xml:space="preserve">If included, this section would expand on the CV, emphasizing specific achievements and alignment with the employer’s mission in United Kingdom Birmingham. For example:</w:t>
      </w:r>
    </w:p>
    <w:p>
      <w:pPr>
        <w:pStyle w:val="BlockText"/>
      </w:pPr>
      <w:r>
        <w:t xml:space="preserve">"As a School Counselor in Birmingham, I have consistently prioritized student-centered approaches that reflect the city’s diverse cultural landscape. My work at [School Name] involved addressing systemic barriers to mental health support, particularly for students from disadvantaged backgrounds. I am eager to contribute my expertise to your institution and further enhance the well-being of learners in the United Kingdom Birmingham community."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United Kingdom Birmingham</dc:title>
  <dc:creator/>
  <dc:language>en</dc:language>
  <cp:keywords/>
  <dcterms:created xsi:type="dcterms:W3CDTF">2026-07-24T05:50:15Z</dcterms:created>
  <dcterms:modified xsi:type="dcterms:W3CDTF">2026-07-24T05:50:15Z</dcterms:modified>
</cp:coreProperties>
</file>

<file path=docProps/custom.xml><?xml version="1.0" encoding="utf-8"?>
<Properties xmlns="http://schemas.openxmlformats.org/officeDocument/2006/custom-properties" xmlns:vt="http://schemas.openxmlformats.org/officeDocument/2006/docPropsVTypes"/>
</file>