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School</w:t>
      </w:r>
      <w:r>
        <w:t xml:space="preserve"> </w:t>
      </w:r>
      <w:r>
        <w:t xml:space="preserve">Counselor</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Contact Information:</w:t>
      </w:r>
    </w:p>
    <w:p>
      <w:pPr>
        <w:numPr>
          <w:ilvl w:val="0"/>
          <w:numId w:val="1001"/>
        </w:numPr>
        <w:pStyle w:val="Compact"/>
      </w:pPr>
      <w:r>
        <w:t xml:space="preserve">Email: [your.email@example.com]</w:t>
      </w:r>
    </w:p>
    <w:p>
      <w:pPr>
        <w:numPr>
          <w:ilvl w:val="0"/>
          <w:numId w:val="1001"/>
        </w:numPr>
        <w:pStyle w:val="Compact"/>
      </w:pPr>
      <w:r>
        <w:t xml:space="preserve">Phone: (555) 123-4567</w:t>
      </w:r>
    </w:p>
    <w:p>
      <w:pPr>
        <w:numPr>
          <w:ilvl w:val="0"/>
          <w:numId w:val="1001"/>
        </w:numPr>
        <w:pStyle w:val="Compact"/>
      </w:pPr>
      <w:r>
        <w:t xml:space="preserve">Address: New York, NY 10001</w:t>
      </w:r>
    </w:p>
    <w:bookmarkStart w:id="20" w:name="professional-summary"/>
    <w:p>
      <w:pPr>
        <w:pStyle w:val="Heading2"/>
      </w:pPr>
      <w:r>
        <w:t xml:space="preserve">Professional Summary</w:t>
      </w:r>
    </w:p>
    <w:p>
      <w:pPr>
        <w:pStyle w:val="FirstParagraph"/>
      </w:pPr>
      <w:r>
        <w:t xml:space="preserve">A dedicated and compassionate School Counselor with [X years] of experience in the United States New York City public school system. Passionate about fostering student success through academic guidance, emotional support, and advocacy for diverse populations. Proven expertise in creating inclusive environments that address the unique needs of students from multicultural backgrounds, while aligning with New York State educational standards and NYC Department of Education initiatives. Committed to empowering students to achieve their full potential through individualized counseling strategies, crisis intervention, and collaborative partnerships with educators and families.</w:t>
      </w:r>
    </w:p>
    <w:bookmarkEnd w:id="20"/>
    <w:bookmarkStart w:id="23" w:name="education"/>
    <w:p>
      <w:pPr>
        <w:pStyle w:val="Heading2"/>
      </w:pPr>
      <w:r>
        <w:t xml:space="preserve">Education</w:t>
      </w:r>
    </w:p>
    <w:bookmarkStart w:id="21" w:name="m.s.-in-school-counseling"/>
    <w:p>
      <w:pPr>
        <w:pStyle w:val="Heading3"/>
      </w:pPr>
      <w:r>
        <w:t xml:space="preserve">M.S. in School Counseling</w:t>
      </w:r>
    </w:p>
    <w:p>
      <w:pPr>
        <w:pStyle w:val="FirstParagraph"/>
      </w:pPr>
      <w:r>
        <w:rPr>
          <w:bCs/>
          <w:b/>
        </w:rPr>
        <w:t xml:space="preserve">City University of New York (CUNY)</w:t>
      </w:r>
      <w:r>
        <w:t xml:space="preserve">, New York, NY</w:t>
      </w:r>
      <w:r>
        <w:br/>
      </w:r>
      <w:r>
        <w:t xml:space="preserve">Graduated: [Month, Year]</w:t>
      </w:r>
    </w:p>
    <w:p>
      <w:pPr>
        <w:numPr>
          <w:ilvl w:val="0"/>
          <w:numId w:val="1002"/>
        </w:numPr>
        <w:pStyle w:val="Compact"/>
      </w:pPr>
      <w:r>
        <w:t xml:space="preserve">Coursework focused on developmental psychology, career counseling, and multicultural competencies.</w:t>
      </w:r>
    </w:p>
    <w:p>
      <w:pPr>
        <w:numPr>
          <w:ilvl w:val="0"/>
          <w:numId w:val="1002"/>
        </w:numPr>
        <w:pStyle w:val="Compact"/>
      </w:pPr>
      <w:r>
        <w:t xml:space="preserve">Completed fieldwork in NYC public schools, specializing in adolescent mental health and academic planning.</w:t>
      </w:r>
    </w:p>
    <w:bookmarkEnd w:id="21"/>
    <w:bookmarkStart w:id="22" w:name="b.a.-in-psychology"/>
    <w:p>
      <w:pPr>
        <w:pStyle w:val="Heading3"/>
      </w:pPr>
      <w:r>
        <w:t xml:space="preserve">B.A. in Psychology</w:t>
      </w:r>
    </w:p>
    <w:p>
      <w:pPr>
        <w:pStyle w:val="FirstParagraph"/>
      </w:pPr>
      <w:r>
        <w:rPr>
          <w:bCs/>
          <w:b/>
        </w:rPr>
        <w:t xml:space="preserve">New York University (NYU)</w:t>
      </w:r>
      <w:r>
        <w:t xml:space="preserve">, New York, NY</w:t>
      </w:r>
      <w:r>
        <w:br/>
      </w:r>
      <w:r>
        <w:t xml:space="preserve">Graduated: [Month, Year]</w:t>
      </w:r>
    </w:p>
    <w:p>
      <w:pPr>
        <w:numPr>
          <w:ilvl w:val="0"/>
          <w:numId w:val="1003"/>
        </w:numPr>
        <w:pStyle w:val="Compact"/>
      </w:pPr>
      <w:r>
        <w:t xml:space="preserve">Emphasis on human behavior and social dynamics, with research projects addressing equity in educational outcomes.</w:t>
      </w:r>
    </w:p>
    <w:p>
      <w:pPr>
        <w:numPr>
          <w:ilvl w:val="0"/>
          <w:numId w:val="1003"/>
        </w:numPr>
        <w:pStyle w:val="Compact"/>
      </w:pPr>
      <w:r>
        <w:t xml:space="preserve">Participated in campus initiatives promoting mental health awareness among students.</w:t>
      </w:r>
    </w:p>
    <w:bookmarkEnd w:id="22"/>
    <w:bookmarkEnd w:id="23"/>
    <w:bookmarkStart w:id="26" w:name="professional-experience"/>
    <w:p>
      <w:pPr>
        <w:pStyle w:val="Heading2"/>
      </w:pPr>
      <w:r>
        <w:t xml:space="preserve">Professional Experience</w:t>
      </w:r>
    </w:p>
    <w:bookmarkStart w:id="24" w:name="school-counselor"/>
    <w:p>
      <w:pPr>
        <w:pStyle w:val="Heading3"/>
      </w:pPr>
      <w:r>
        <w:t xml:space="preserve">School Counselor</w:t>
      </w:r>
    </w:p>
    <w:p>
      <w:pPr>
        <w:pStyle w:val="FirstParagraph"/>
      </w:pPr>
      <w:r>
        <w:rPr>
          <w:bCs/>
          <w:b/>
        </w:rPr>
        <w:t xml:space="preserve">Brooklyn High School, New York City Public Schools</w:t>
      </w:r>
      <w:r>
        <w:br/>
      </w:r>
      <w:r>
        <w:t xml:space="preserve">January 2018 – Present</w:t>
      </w:r>
    </w:p>
    <w:p>
      <w:pPr>
        <w:numPr>
          <w:ilvl w:val="0"/>
          <w:numId w:val="1004"/>
        </w:numPr>
        <w:pStyle w:val="Compact"/>
      </w:pPr>
      <w:r>
        <w:t xml:space="preserve">Provided individual and group counseling to over 500 students annually, focusing on academic achievement, social-emotional development, and college/career readiness.</w:t>
      </w:r>
    </w:p>
    <w:p>
      <w:pPr>
        <w:numPr>
          <w:ilvl w:val="0"/>
          <w:numId w:val="1004"/>
        </w:numPr>
        <w:pStyle w:val="Compact"/>
      </w:pPr>
      <w:r>
        <w:t xml:space="preserve">Collaborated with teachers to identify at-risk students and develop intervention plans aligned with New York State learning standards.</w:t>
      </w:r>
    </w:p>
    <w:p>
      <w:pPr>
        <w:numPr>
          <w:ilvl w:val="0"/>
          <w:numId w:val="1004"/>
        </w:numPr>
        <w:pStyle w:val="Compact"/>
      </w:pPr>
      <w:r>
        <w:t xml:space="preserve">Organized workshops on topics such as stress management, cultural identity, and financial literacy for high school students in the United States New York City area.</w:t>
      </w:r>
    </w:p>
    <w:p>
      <w:pPr>
        <w:numPr>
          <w:ilvl w:val="0"/>
          <w:numId w:val="1004"/>
        </w:numPr>
        <w:pStyle w:val="Compact"/>
      </w:pPr>
      <w:r>
        <w:t xml:space="preserve">Served as a liaison between families and schools, offering translation services and culturally responsive communication to support diverse student populations.</w:t>
      </w:r>
    </w:p>
    <w:p>
      <w:pPr>
        <w:numPr>
          <w:ilvl w:val="0"/>
          <w:numId w:val="1004"/>
        </w:numPr>
        <w:pStyle w:val="Compact"/>
      </w:pPr>
      <w:r>
        <w:t xml:space="preserve">Implemented crisis response protocols during school emergencies, including mental health screenings and trauma-informed care strategies.</w:t>
      </w:r>
    </w:p>
    <w:bookmarkEnd w:id="24"/>
    <w:bookmarkStart w:id="25" w:name="internship-school-counseling"/>
    <w:p>
      <w:pPr>
        <w:pStyle w:val="Heading3"/>
      </w:pPr>
      <w:r>
        <w:t xml:space="preserve">Internship: School Counseling</w:t>
      </w:r>
    </w:p>
    <w:p>
      <w:pPr>
        <w:pStyle w:val="FirstParagraph"/>
      </w:pPr>
      <w:r>
        <w:rPr>
          <w:bCs/>
          <w:b/>
        </w:rPr>
        <w:t xml:space="preserve">Manhattan Middle School, New York City Department of Education</w:t>
      </w:r>
      <w:r>
        <w:br/>
      </w:r>
      <w:r>
        <w:t xml:space="preserve">September 2016 – June 2017</w:t>
      </w:r>
    </w:p>
    <w:p>
      <w:pPr>
        <w:numPr>
          <w:ilvl w:val="0"/>
          <w:numId w:val="1005"/>
        </w:numPr>
        <w:pStyle w:val="Compact"/>
      </w:pPr>
      <w:r>
        <w:t xml:space="preserve">Gained hands-on experience in conducting student assessments, developing individualized education plans (IEPs), and facilitating peer support groups.</w:t>
      </w:r>
    </w:p>
    <w:p>
      <w:pPr>
        <w:numPr>
          <w:ilvl w:val="0"/>
          <w:numId w:val="1005"/>
        </w:numPr>
        <w:pStyle w:val="Compact"/>
      </w:pPr>
      <w:r>
        <w:t xml:space="preserve">Supported students in navigating the New York City public school system, including college application processes and career exploration.</w:t>
      </w:r>
    </w:p>
    <w:p>
      <w:pPr>
        <w:numPr>
          <w:ilvl w:val="0"/>
          <w:numId w:val="1005"/>
        </w:numPr>
        <w:pStyle w:val="Compact"/>
      </w:pPr>
      <w:r>
        <w:t xml:space="preserve">Participated in district-wide training sessions on anti-bias education and social-emotional learning (SEL) frameworks.</w:t>
      </w:r>
    </w:p>
    <w:bookmarkEnd w:id="25"/>
    <w:bookmarkEnd w:id="26"/>
    <w:bookmarkStart w:id="27" w:name="certifications-licensure"/>
    <w:p>
      <w:pPr>
        <w:pStyle w:val="Heading2"/>
      </w:pPr>
      <w:r>
        <w:t xml:space="preserve">Certifications &amp; Licensure</w:t>
      </w:r>
    </w:p>
    <w:p>
      <w:pPr>
        <w:numPr>
          <w:ilvl w:val="0"/>
          <w:numId w:val="1006"/>
        </w:numPr>
        <w:pStyle w:val="Compact"/>
      </w:pPr>
      <w:r>
        <w:rPr>
          <w:bCs/>
          <w:b/>
        </w:rPr>
        <w:t xml:space="preserve">New York State School Counselor Certification</w:t>
      </w:r>
      <w:r>
        <w:t xml:space="preserve"> </w:t>
      </w:r>
      <w:r>
        <w:t xml:space="preserve">– Issued by the New York State Education Department, valid through [Year].</w:t>
      </w:r>
    </w:p>
    <w:p>
      <w:pPr>
        <w:numPr>
          <w:ilvl w:val="0"/>
          <w:numId w:val="1006"/>
        </w:numPr>
        <w:pStyle w:val="Compact"/>
      </w:pPr>
      <w:r>
        <w:rPr>
          <w:bCs/>
          <w:b/>
        </w:rPr>
        <w:t xml:space="preserve">Professional School Counselor License</w:t>
      </w:r>
      <w:r>
        <w:t xml:space="preserve"> </w:t>
      </w:r>
      <w:r>
        <w:t xml:space="preserve">– Renewed annually in compliance with NYC DOE requirements.</w:t>
      </w:r>
    </w:p>
    <w:p>
      <w:pPr>
        <w:numPr>
          <w:ilvl w:val="0"/>
          <w:numId w:val="1006"/>
        </w:numPr>
        <w:pStyle w:val="Compact"/>
      </w:pPr>
      <w:r>
        <w:rPr>
          <w:bCs/>
          <w:b/>
        </w:rPr>
        <w:t xml:space="preserve">Crisis Intervention Training (CIT)</w:t>
      </w:r>
      <w:r>
        <w:t xml:space="preserve"> </w:t>
      </w:r>
      <w:r>
        <w:t xml:space="preserve">– Completed through the New York City Mental Health Association, 2020.</w:t>
      </w:r>
    </w:p>
    <w:p>
      <w:pPr>
        <w:numPr>
          <w:ilvl w:val="0"/>
          <w:numId w:val="1006"/>
        </w:numPr>
        <w:pStyle w:val="Compact"/>
      </w:pPr>
      <w:r>
        <w:rPr>
          <w:bCs/>
          <w:b/>
        </w:rPr>
        <w:t xml:space="preserve">Multicultural Competency Certificate</w:t>
      </w:r>
      <w:r>
        <w:t xml:space="preserve"> </w:t>
      </w:r>
      <w:r>
        <w:t xml:space="preserve">– Offered by the American School Counselor Association (ASCA), 2019.</w:t>
      </w:r>
    </w:p>
    <w:bookmarkEnd w:id="27"/>
    <w:bookmarkStart w:id="28" w:name="skills"/>
    <w:p>
      <w:pPr>
        <w:pStyle w:val="Heading2"/>
      </w:pPr>
      <w:r>
        <w:t xml:space="preserve">Skills</w:t>
      </w:r>
    </w:p>
    <w:p>
      <w:pPr>
        <w:numPr>
          <w:ilvl w:val="0"/>
          <w:numId w:val="1007"/>
        </w:numPr>
        <w:pStyle w:val="Compact"/>
      </w:pPr>
      <w:r>
        <w:rPr>
          <w:bCs/>
          <w:b/>
        </w:rPr>
        <w:t xml:space="preserve">Counseling Techniques:</w:t>
      </w:r>
      <w:r>
        <w:t xml:space="preserve"> </w:t>
      </w:r>
      <w:r>
        <w:t xml:space="preserve">Individual and group counseling, active listening, motivational interviewing, and solution-focused therapy.</w:t>
      </w:r>
    </w:p>
    <w:p>
      <w:pPr>
        <w:numPr>
          <w:ilvl w:val="0"/>
          <w:numId w:val="1007"/>
        </w:numPr>
        <w:pStyle w:val="Compact"/>
      </w:pPr>
      <w:r>
        <w:rPr>
          <w:bCs/>
          <w:b/>
        </w:rPr>
        <w:t xml:space="preserve">Affirmative Practices:</w:t>
      </w:r>
      <w:r>
        <w:t xml:space="preserve"> </w:t>
      </w:r>
      <w:r>
        <w:t xml:space="preserve">Competent in supporting LGBTQ+ students, immigrants, and students with disabilities in the United States New York City context.</w:t>
      </w:r>
    </w:p>
    <w:p>
      <w:pPr>
        <w:numPr>
          <w:ilvl w:val="0"/>
          <w:numId w:val="1007"/>
        </w:numPr>
        <w:pStyle w:val="Compact"/>
      </w:pPr>
      <w:r>
        <w:rPr>
          <w:bCs/>
          <w:b/>
        </w:rPr>
        <w:t xml:space="preserve">Data Analysis:</w:t>
      </w:r>
      <w:r>
        <w:t xml:space="preserve"> </w:t>
      </w:r>
      <w:r>
        <w:t xml:space="preserve">Proficient in using student information systems (e.g., PowerSchool) to track academic progress and identify trends.</w:t>
      </w:r>
    </w:p>
    <w:p>
      <w:pPr>
        <w:numPr>
          <w:ilvl w:val="0"/>
          <w:numId w:val="1007"/>
        </w:numPr>
        <w:pStyle w:val="Compact"/>
      </w:pPr>
      <w:r>
        <w:rPr>
          <w:bCs/>
          <w:b/>
        </w:rPr>
        <w:t xml:space="preserve">Communication:</w:t>
      </w:r>
      <w:r>
        <w:t xml:space="preserve"> </w:t>
      </w:r>
      <w:r>
        <w:t xml:space="preserve">Strong written and verbal communication skills, including public speaking for workshops and parent education sessions.</w:t>
      </w:r>
    </w:p>
    <w:p>
      <w:pPr>
        <w:numPr>
          <w:ilvl w:val="0"/>
          <w:numId w:val="1007"/>
        </w:numPr>
        <w:pStyle w:val="Compact"/>
      </w:pPr>
      <w:r>
        <w:rPr>
          <w:bCs/>
          <w:b/>
        </w:rPr>
        <w:t xml:space="preserve">Tech Tools:</w:t>
      </w:r>
      <w:r>
        <w:t xml:space="preserve"> </w:t>
      </w:r>
      <w:r>
        <w:t xml:space="preserve">Familiar with telehealth platforms, digital assessment tools, and collaborative software (e.g., Google Workspace, Microsoft Teams).</w:t>
      </w:r>
    </w:p>
    <w:bookmarkEnd w:id="28"/>
    <w:bookmarkStart w:id="29" w:name="professional-development"/>
    <w:p>
      <w:pPr>
        <w:pStyle w:val="Heading2"/>
      </w:pPr>
      <w:r>
        <w:t xml:space="preserve">Professional Development</w:t>
      </w:r>
    </w:p>
    <w:p>
      <w:pPr>
        <w:numPr>
          <w:ilvl w:val="0"/>
          <w:numId w:val="1008"/>
        </w:numPr>
        <w:pStyle w:val="Compact"/>
      </w:pPr>
      <w:r>
        <w:rPr>
          <w:bCs/>
          <w:b/>
        </w:rPr>
        <w:t xml:space="preserve">ASCA National Conference</w:t>
      </w:r>
      <w:r>
        <w:t xml:space="preserve">, 2023 – Focused on equity in school counseling and trauma-informed practices.</w:t>
      </w:r>
    </w:p>
    <w:p>
      <w:pPr>
        <w:numPr>
          <w:ilvl w:val="0"/>
          <w:numId w:val="1008"/>
        </w:numPr>
        <w:pStyle w:val="Compact"/>
      </w:pPr>
      <w:r>
        <w:rPr>
          <w:bCs/>
          <w:b/>
        </w:rPr>
        <w:t xml:space="preserve">NYC DOE Mental Health Training Series</w:t>
      </w:r>
      <w:r>
        <w:t xml:space="preserve">, 2021–2023 – Enhanced knowledge of supporting students with anxiety, depression, and other mental health challenges.</w:t>
      </w:r>
    </w:p>
    <w:p>
      <w:pPr>
        <w:numPr>
          <w:ilvl w:val="0"/>
          <w:numId w:val="1008"/>
        </w:numPr>
        <w:pStyle w:val="Compact"/>
      </w:pPr>
      <w:r>
        <w:rPr>
          <w:bCs/>
          <w:b/>
        </w:rPr>
        <w:t xml:space="preserve">Workshop: Culturally Responsive Teaching</w:t>
      </w:r>
      <w:r>
        <w:t xml:space="preserve">, hosted by the New York City Department of Education, 2022.</w:t>
      </w:r>
    </w:p>
    <w:bookmarkEnd w:id="29"/>
    <w:bookmarkStart w:id="30" w:name="affiliations-volunteer-work"/>
    <w:p>
      <w:pPr>
        <w:pStyle w:val="Heading2"/>
      </w:pPr>
      <w:r>
        <w:t xml:space="preserve">Affiliations &amp; Volunteer Work</w:t>
      </w:r>
    </w:p>
    <w:p>
      <w:pPr>
        <w:numPr>
          <w:ilvl w:val="0"/>
          <w:numId w:val="1009"/>
        </w:numPr>
        <w:pStyle w:val="Compact"/>
      </w:pPr>
      <w:r>
        <w:rPr>
          <w:bCs/>
          <w:b/>
        </w:rPr>
        <w:t xml:space="preserve">American School Counselor Association (ASCA)</w:t>
      </w:r>
      <w:r>
        <w:t xml:space="preserve"> </w:t>
      </w:r>
      <w:r>
        <w:t xml:space="preserve">– Member since 2017; participated in advocacy efforts for school counselor funding in New York City.</w:t>
      </w:r>
    </w:p>
    <w:p>
      <w:pPr>
        <w:numPr>
          <w:ilvl w:val="0"/>
          <w:numId w:val="1009"/>
        </w:numPr>
        <w:pStyle w:val="Compact"/>
      </w:pPr>
      <w:r>
        <w:rPr>
          <w:bCs/>
          <w:b/>
        </w:rPr>
        <w:t xml:space="preserve">Community Outreach Coordinator</w:t>
      </w:r>
      <w:r>
        <w:t xml:space="preserve">, [Local Nonprofit Organization], 2019–Present – Organized college access programs for underserved students in NYC.</w:t>
      </w:r>
    </w:p>
    <w:p>
      <w:pPr>
        <w:numPr>
          <w:ilvl w:val="0"/>
          <w:numId w:val="1009"/>
        </w:numPr>
        <w:pStyle w:val="Compact"/>
      </w:pPr>
      <w:r>
        <w:rPr>
          <w:bCs/>
          <w:b/>
        </w:rPr>
        <w:t xml:space="preserve">Parent Education Facilitator</w:t>
      </w:r>
      <w:r>
        <w:t xml:space="preserve">, Brooklyn High School, 2020–Present – Hosted monthly sessions on navigating the U.S. education system and supporting student well-being.</w:t>
      </w:r>
    </w:p>
    <w:bookmarkEnd w:id="30"/>
    <w:bookmarkStart w:id="31" w:name="publications-presentations"/>
    <w:p>
      <w:pPr>
        <w:pStyle w:val="Heading2"/>
      </w:pPr>
      <w:r>
        <w:t xml:space="preserve">Publications &amp; Presentations</w:t>
      </w:r>
    </w:p>
    <w:p>
      <w:pPr>
        <w:numPr>
          <w:ilvl w:val="0"/>
          <w:numId w:val="1010"/>
        </w:numPr>
        <w:pStyle w:val="Compact"/>
      </w:pPr>
      <w:r>
        <w:rPr>
          <w:bCs/>
          <w:b/>
        </w:rPr>
        <w:t xml:space="preserve">"Empowering First-Generation Students in New York City: A Counselor’s Perspective"</w:t>
      </w:r>
      <w:r>
        <w:t xml:space="preserve">, presented at the 2023 ASCA Conference.</w:t>
      </w:r>
    </w:p>
    <w:p>
      <w:pPr>
        <w:numPr>
          <w:ilvl w:val="0"/>
          <w:numId w:val="1010"/>
        </w:numPr>
        <w:pStyle w:val="Compact"/>
      </w:pPr>
      <w:r>
        <w:rPr>
          <w:bCs/>
          <w:b/>
        </w:rPr>
        <w:t xml:space="preserve">Article: "Addressing Racial Trauma in Urban Schools"</w:t>
      </w:r>
      <w:r>
        <w:t xml:space="preserve">, published in the *New York Journal of School Counseling*, 2021.</w:t>
      </w:r>
    </w:p>
    <w:bookmarkEnd w:id="31"/>
    <w:bookmarkStart w:id="32" w:name="references"/>
    <w:p>
      <w:pPr>
        <w:pStyle w:val="Heading2"/>
      </w:pPr>
      <w:r>
        <w:t xml:space="preserve">References</w:t>
      </w:r>
    </w:p>
    <w:p>
      <w:pPr>
        <w:pStyle w:val="FirstParagraph"/>
      </w:pPr>
      <w:r>
        <w:t xml:space="preserve">Available upon request. Contact [Your Email] or [Your Phone Number].</w:t>
      </w:r>
    </w:p>
    <w:p>
      <w:pPr>
        <w:pStyle w:val="BodyText"/>
      </w:pPr>
      <w:r>
        <w:t xml:space="preserve">This Curriculum Vitae is tailored for the United States New York City school counseling landscape, emphasizing cultural competence, academic support, and community engagement.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School Counselor</dc:title>
  <dc:creator/>
  <dc:language>en</dc:language>
  <cp:keywords/>
  <dcterms:created xsi:type="dcterms:W3CDTF">2026-06-04T20:12:21Z</dcterms:created>
  <dcterms:modified xsi:type="dcterms:W3CDTF">2026-06-04T20:12:21Z</dcterms:modified>
</cp:coreProperties>
</file>

<file path=docProps/custom.xml><?xml version="1.0" encoding="utf-8"?>
<Properties xmlns="http://schemas.openxmlformats.org/officeDocument/2006/custom-properties" xmlns:vt="http://schemas.openxmlformats.org/officeDocument/2006/docPropsVTypes"/>
</file>