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Saudi</w:t>
      </w:r>
      <w:r>
        <w:t xml:space="preserve"> </w:t>
      </w:r>
      <w:r>
        <w:t xml:space="preserve">Arabia</w:t>
      </w:r>
      <w:r>
        <w:t xml:space="preserve"> </w:t>
      </w:r>
      <w:r>
        <w:t xml:space="preserve">Riyadh</w:t>
      </w:r>
    </w:p>
    <w:bookmarkStart w:id="34" w:name="curriculum-vitae"/>
    <w:p>
      <w:pPr>
        <w:pStyle w:val="Heading1"/>
      </w:pPr>
      <w:r>
        <w:t xml:space="preserve">Curriculum Vitae</w:t>
      </w:r>
    </w:p>
    <w:bookmarkStart w:id="33" w:name="social-worker-saudi-arabia-riyadh"/>
    <w:p>
      <w:pPr>
        <w:pStyle w:val="Heading2"/>
      </w:pPr>
      <w:r>
        <w:t xml:space="preserve">Social Worker | Saudi Arabia Riyadh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Riyadh, Saudi Arabia</w:t>
      </w:r>
    </w:p>
    <w:p>
      <w:pPr>
        <w:pStyle w:val="BodyText"/>
      </w:pPr>
      <w:r>
        <w:rPr>
          <w:bCs/>
          <w:b/>
        </w:rPr>
        <w:t xml:space="preserve">Email:</w:t>
      </w:r>
      <w:r>
        <w:t xml:space="preserve"> </w:t>
      </w:r>
      <w:r>
        <w:t xml:space="preserve">[your.email@example.com]</w:t>
      </w:r>
    </w:p>
    <w:p>
      <w:pPr>
        <w:pStyle w:val="BodyText"/>
      </w:pPr>
      <w:r>
        <w:rPr>
          <w:bCs/>
          <w:b/>
        </w:rPr>
        <w:t xml:space="preserve">Contact Number:</w:t>
      </w:r>
      <w:r>
        <w:t xml:space="preserve"> </w:t>
      </w:r>
      <w:r>
        <w:t xml:space="preserve">+966 123456789</w:t>
      </w:r>
    </w:p>
    <w:bookmarkEnd w:id="20"/>
    <w:bookmarkStart w:id="21" w:name="professional-summary"/>
    <w:p>
      <w:pPr>
        <w:pStyle w:val="Heading3"/>
      </w:pPr>
      <w:r>
        <w:t xml:space="preserve">Professional Summary</w:t>
      </w:r>
    </w:p>
    <w:p>
      <w:pPr>
        <w:pStyle w:val="FirstParagraph"/>
      </w:pPr>
      <w:r>
        <w:t xml:space="preserve">A dedicated and compassionate Social Worker with over [X years] of experience in providing support, advocacy, and resources to individuals and families in Saudi Arabia. Proficient in addressing social challenges such as mental health, family dynamics, child welfare, and community development. Committed to promoting the well-being of communities in Riyadh through culturally sensitive interventions aligned with the Kingdom's Vision 2030 goals. Passionate about empowering marginalized groups and fostering resilience within diverse populations across Saudi Arabia.</w:t>
      </w:r>
    </w:p>
    <w:bookmarkEnd w:id="21"/>
    <w:bookmarkStart w:id="22" w:name="education"/>
    <w:p>
      <w:pPr>
        <w:pStyle w:val="Heading3"/>
      </w:pPr>
      <w:r>
        <w:t xml:space="preserve">Education</w:t>
      </w:r>
    </w:p>
    <w:p>
      <w:pPr>
        <w:numPr>
          <w:ilvl w:val="0"/>
          <w:numId w:val="1001"/>
        </w:numPr>
        <w:pStyle w:val="Compact"/>
      </w:pPr>
      <w:r>
        <w:rPr>
          <w:bCs/>
          <w:b/>
        </w:rPr>
        <w:t xml:space="preserve">Bachelor of Social Work (BSW)</w:t>
      </w:r>
      <w:r>
        <w:t xml:space="preserve">, [University Name], Riyadh, Saudi Arabia – [Year]</w:t>
      </w:r>
    </w:p>
    <w:p>
      <w:pPr>
        <w:numPr>
          <w:ilvl w:val="0"/>
          <w:numId w:val="1001"/>
        </w:numPr>
        <w:pStyle w:val="Compact"/>
      </w:pPr>
      <w:r>
        <w:rPr>
          <w:bCs/>
          <w:b/>
        </w:rPr>
        <w:t xml:space="preserve">Master of Social Work (MSW)</w:t>
      </w:r>
      <w:r>
        <w:t xml:space="preserve">, [University Name], Riyadh, Saudi Arabia – [Year]</w:t>
      </w:r>
    </w:p>
    <w:p>
      <w:pPr>
        <w:numPr>
          <w:ilvl w:val="0"/>
          <w:numId w:val="1001"/>
        </w:numPr>
        <w:pStyle w:val="Compact"/>
      </w:pPr>
      <w:r>
        <w:rPr>
          <w:bCs/>
          <w:b/>
        </w:rPr>
        <w:t xml:space="preserve">Certificate in Community Development</w:t>
      </w:r>
      <w:r>
        <w:t xml:space="preserve">, [Institution Name], Riyadh, Saudi Arabia – [Year]</w:t>
      </w:r>
    </w:p>
    <w:bookmarkEnd w:id="22"/>
    <w:bookmarkStart w:id="25" w:name="work-experience"/>
    <w:p>
      <w:pPr>
        <w:pStyle w:val="Heading3"/>
      </w:pPr>
      <w:r>
        <w:t xml:space="preserve">Work Experience</w:t>
      </w:r>
    </w:p>
    <w:bookmarkStart w:id="23" w:name="X86e19c8b5f6fd9566cfe363630bf48a74581b50"/>
    <w:p>
      <w:pPr>
        <w:pStyle w:val="Heading4"/>
      </w:pPr>
      <w:r>
        <w:t xml:space="preserve">Social Worker | [Organization Name], Riyadh, Saudi Arabia</w:t>
      </w:r>
    </w:p>
    <w:p>
      <w:pPr>
        <w:pStyle w:val="FirstParagraph"/>
      </w:pPr>
      <w:r>
        <w:rPr>
          <w:iCs/>
          <w:i/>
        </w:rPr>
        <w:t xml:space="preserve">[Start Date] – Present</w:t>
      </w:r>
    </w:p>
    <w:p>
      <w:pPr>
        <w:numPr>
          <w:ilvl w:val="0"/>
          <w:numId w:val="1002"/>
        </w:numPr>
        <w:pStyle w:val="Compact"/>
      </w:pPr>
      <w:r>
        <w:t xml:space="preserve">Provided direct support to families and individuals facing social, economic, or psychological challenges in Riyadh.</w:t>
      </w:r>
    </w:p>
    <w:p>
      <w:pPr>
        <w:numPr>
          <w:ilvl w:val="0"/>
          <w:numId w:val="1002"/>
        </w:numPr>
        <w:pStyle w:val="Compact"/>
      </w:pPr>
      <w:r>
        <w:t xml:space="preserve">Conducted home visits to assess client needs and develop personalized intervention plans aligned with Saudi Arabia’s social welfare policies.</w:t>
      </w:r>
    </w:p>
    <w:p>
      <w:pPr>
        <w:numPr>
          <w:ilvl w:val="0"/>
          <w:numId w:val="1002"/>
        </w:numPr>
        <w:pStyle w:val="Compact"/>
      </w:pPr>
      <w:r>
        <w:t xml:space="preserve">Collaborated with local government agencies, NGOs, and healthcare providers to connect clients with essential resources such as housing, employment, and mental health services.</w:t>
      </w:r>
    </w:p>
    <w:p>
      <w:pPr>
        <w:numPr>
          <w:ilvl w:val="0"/>
          <w:numId w:val="1002"/>
        </w:numPr>
        <w:pStyle w:val="Compact"/>
      </w:pPr>
      <w:r>
        <w:t xml:space="preserve">Organized workshops on topics like child protection, domestic violence awareness, and youth empowerment in Riyadh communities.</w:t>
      </w:r>
    </w:p>
    <w:p>
      <w:pPr>
        <w:numPr>
          <w:ilvl w:val="0"/>
          <w:numId w:val="1002"/>
        </w:numPr>
        <w:pStyle w:val="Compact"/>
      </w:pPr>
      <w:r>
        <w:t xml:space="preserve">Contributed to the development of community-based programs that align with the Kingdom's Vision 2030 focus on social development.</w:t>
      </w:r>
    </w:p>
    <w:bookmarkEnd w:id="23"/>
    <w:bookmarkStart w:id="24" w:name="X6b68be6b74fea1d6e995225addf5bbce9e60872"/>
    <w:p>
      <w:pPr>
        <w:pStyle w:val="Heading4"/>
      </w:pPr>
      <w:r>
        <w:t xml:space="preserve">Social Work Intern | [Organization Name], Riyadh, Saudi Arabia</w:t>
      </w:r>
    </w:p>
    <w:p>
      <w:pPr>
        <w:pStyle w:val="FirstParagraph"/>
      </w:pPr>
      <w:r>
        <w:rPr>
          <w:iCs/>
          <w:i/>
        </w:rPr>
        <w:t xml:space="preserve">[Start Date] – [End Date]</w:t>
      </w:r>
    </w:p>
    <w:p>
      <w:pPr>
        <w:numPr>
          <w:ilvl w:val="0"/>
          <w:numId w:val="1003"/>
        </w:numPr>
        <w:pStyle w:val="Compact"/>
      </w:pPr>
      <w:r>
        <w:t xml:space="preserve">Gained hands-on experience in case management, crisis intervention, and community outreach under the supervision of experienced professionals.</w:t>
      </w:r>
    </w:p>
    <w:p>
      <w:pPr>
        <w:numPr>
          <w:ilvl w:val="0"/>
          <w:numId w:val="1003"/>
        </w:numPr>
        <w:pStyle w:val="Compact"/>
      </w:pPr>
      <w:r>
        <w:t xml:space="preserve">Supported clients in accessing social services such as welfare assistance and vocational training programs.</w:t>
      </w:r>
    </w:p>
    <w:p>
      <w:pPr>
        <w:numPr>
          <w:ilvl w:val="0"/>
          <w:numId w:val="1003"/>
        </w:numPr>
        <w:pStyle w:val="Compact"/>
      </w:pPr>
      <w:r>
        <w:t xml:space="preserve">Participated in campaigns to raise awareness about mental health stigma and promote inclusive practices in Riyadh.</w:t>
      </w:r>
    </w:p>
    <w:bookmarkEnd w:id="24"/>
    <w:bookmarkEnd w:id="25"/>
    <w:bookmarkStart w:id="26" w:name="key-skills"/>
    <w:p>
      <w:pPr>
        <w:pStyle w:val="Heading3"/>
      </w:pPr>
      <w:r>
        <w:t xml:space="preserve">Key Skills</w:t>
      </w:r>
    </w:p>
    <w:p>
      <w:pPr>
        <w:numPr>
          <w:ilvl w:val="0"/>
          <w:numId w:val="1004"/>
        </w:numPr>
        <w:pStyle w:val="Compact"/>
      </w:pPr>
      <w:r>
        <w:t xml:space="preserve">Cultural Competence: Deep understanding of Saudi Arabian customs, values, and social structures to provide effective support.</w:t>
      </w:r>
    </w:p>
    <w:p>
      <w:pPr>
        <w:numPr>
          <w:ilvl w:val="0"/>
          <w:numId w:val="1004"/>
        </w:numPr>
        <w:pStyle w:val="Compact"/>
      </w:pPr>
      <w:r>
        <w:t xml:space="preserve">Crisis Intervention: Expertise in managing emergencies such as domestic disputes, child abuse cases, and mental health crises.</w:t>
      </w:r>
    </w:p>
    <w:p>
      <w:pPr>
        <w:numPr>
          <w:ilvl w:val="0"/>
          <w:numId w:val="1004"/>
        </w:numPr>
        <w:pStyle w:val="Compact"/>
      </w:pPr>
      <w:r>
        <w:t xml:space="preserve">Case Management: Proficient in developing and implementing individualized care plans for diverse client populations.</w:t>
      </w:r>
    </w:p>
    <w:p>
      <w:pPr>
        <w:numPr>
          <w:ilvl w:val="0"/>
          <w:numId w:val="1004"/>
        </w:numPr>
        <w:pStyle w:val="Compact"/>
      </w:pPr>
      <w:r>
        <w:t xml:space="preserve">Community Engagement: Skilled in organizing events, workshops, and outreach programs tailored to Riyadh’s cultural context.</w:t>
      </w:r>
    </w:p>
    <w:p>
      <w:pPr>
        <w:numPr>
          <w:ilvl w:val="0"/>
          <w:numId w:val="1004"/>
        </w:numPr>
        <w:pStyle w:val="Compact"/>
      </w:pPr>
      <w:r>
        <w:t xml:space="preserve">Communication: Strong interpersonal skills to build trust with clients and collaborate with multidisciplinary teams.</w:t>
      </w:r>
    </w:p>
    <w:p>
      <w:pPr>
        <w:numPr>
          <w:ilvl w:val="0"/>
          <w:numId w:val="1004"/>
        </w:numPr>
        <w:pStyle w:val="Compact"/>
      </w:pPr>
      <w:r>
        <w:t xml:space="preserve">Counseling Techniques: Knowledge of evidence-based practices for supporting clients through trauma, addiction, and family conflict.</w:t>
      </w:r>
    </w:p>
    <w:bookmarkEnd w:id="26"/>
    <w:bookmarkStart w:id="27" w:name="certifications-training"/>
    <w:p>
      <w:pPr>
        <w:pStyle w:val="Heading3"/>
      </w:pPr>
      <w:r>
        <w:t xml:space="preserve">Certifications &amp; Training</w:t>
      </w:r>
    </w:p>
    <w:p>
      <w:pPr>
        <w:numPr>
          <w:ilvl w:val="0"/>
          <w:numId w:val="1005"/>
        </w:numPr>
        <w:pStyle w:val="Compact"/>
      </w:pPr>
      <w:r>
        <w:rPr>
          <w:bCs/>
          <w:b/>
        </w:rPr>
        <w:t xml:space="preserve">Certified Addiction Counselor (CAC)</w:t>
      </w:r>
      <w:r>
        <w:t xml:space="preserve">, [Institution Name], Riyadh, Saudi Arabia – [Year]</w:t>
      </w:r>
    </w:p>
    <w:p>
      <w:pPr>
        <w:numPr>
          <w:ilvl w:val="0"/>
          <w:numId w:val="1005"/>
        </w:numPr>
        <w:pStyle w:val="Compact"/>
      </w:pPr>
      <w:r>
        <w:rPr>
          <w:bCs/>
          <w:b/>
        </w:rPr>
        <w:t xml:space="preserve">Training in Child Protection and Safeguarding</w:t>
      </w:r>
      <w:r>
        <w:t xml:space="preserve">, [Institution Name], Riyadh, Saudi Arabia – [Year]</w:t>
      </w:r>
    </w:p>
    <w:p>
      <w:pPr>
        <w:numPr>
          <w:ilvl w:val="0"/>
          <w:numId w:val="1005"/>
        </w:numPr>
        <w:pStyle w:val="Compact"/>
      </w:pPr>
      <w:r>
        <w:rPr>
          <w:bCs/>
          <w:b/>
        </w:rPr>
        <w:t xml:space="preserve">Workshop on Gender-Based Violence Awareness</w:t>
      </w:r>
      <w:r>
        <w:t xml:space="preserve">, [Organization Name], Riyadh, Saudi Arabia – [Year]</w:t>
      </w:r>
    </w:p>
    <w:p>
      <w:pPr>
        <w:numPr>
          <w:ilvl w:val="0"/>
          <w:numId w:val="1005"/>
        </w:numPr>
        <w:pStyle w:val="Compact"/>
      </w:pPr>
      <w:r>
        <w:rPr>
          <w:bCs/>
          <w:b/>
        </w:rPr>
        <w:t xml:space="preserve">Certificate in Psychological First Aid</w:t>
      </w:r>
      <w:r>
        <w:t xml:space="preserve">, [Institution Name], Riyadh, Saudi Arabia – [Year]</w:t>
      </w:r>
    </w:p>
    <w:bookmarkEnd w:id="27"/>
    <w:bookmarkStart w:id="28"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French (Basic – [Level])</w:t>
      </w:r>
    </w:p>
    <w:bookmarkEnd w:id="28"/>
    <w:bookmarkStart w:id="31" w:name="projects-community-involvement"/>
    <w:p>
      <w:pPr>
        <w:pStyle w:val="Heading3"/>
      </w:pPr>
      <w:r>
        <w:t xml:space="preserve">Projects &amp; Community Involvement</w:t>
      </w:r>
    </w:p>
    <w:bookmarkStart w:id="29" w:name="project-name-riyadh-saudi-arabia"/>
    <w:p>
      <w:pPr>
        <w:pStyle w:val="Heading4"/>
      </w:pPr>
      <w:r>
        <w:t xml:space="preserve">[Project Name], Riyadh, Saudi Arabia</w:t>
      </w:r>
    </w:p>
    <w:p>
      <w:pPr>
        <w:pStyle w:val="FirstParagraph"/>
      </w:pPr>
      <w:r>
        <w:rPr>
          <w:iCs/>
          <w:i/>
        </w:rPr>
        <w:t xml:space="preserve">[Start Date] – [End Date]</w:t>
      </w:r>
    </w:p>
    <w:p>
      <w:pPr>
        <w:numPr>
          <w:ilvl w:val="0"/>
          <w:numId w:val="1007"/>
        </w:numPr>
        <w:pStyle w:val="Compact"/>
      </w:pPr>
      <w:r>
        <w:t xml:space="preserve">Initiated a community program to support women in achieving financial independence through vocational training and mentorship.</w:t>
      </w:r>
    </w:p>
    <w:p>
      <w:pPr>
        <w:numPr>
          <w:ilvl w:val="0"/>
          <w:numId w:val="1007"/>
        </w:numPr>
        <w:pStyle w:val="Compact"/>
      </w:pPr>
      <w:r>
        <w:t xml:space="preserve">Partnered with local mosques and schools to promote mental health awareness and reduce stigma in Riyadh.</w:t>
      </w:r>
    </w:p>
    <w:bookmarkEnd w:id="29"/>
    <w:bookmarkStart w:id="30" w:name="Xfdcbbc5786d42209bac7d623033db8ede7b8562"/>
    <w:p>
      <w:pPr>
        <w:pStyle w:val="Heading4"/>
      </w:pPr>
      <w:r>
        <w:t xml:space="preserve">[Volunteer Role], [Organization Name], Riyadh, Saudi Arabia</w:t>
      </w:r>
    </w:p>
    <w:p>
      <w:pPr>
        <w:pStyle w:val="FirstParagraph"/>
      </w:pPr>
      <w:r>
        <w:rPr>
          <w:iCs/>
          <w:i/>
        </w:rPr>
        <w:t xml:space="preserve">[Start Date] – [End Date]</w:t>
      </w:r>
    </w:p>
    <w:p>
      <w:pPr>
        <w:numPr>
          <w:ilvl w:val="0"/>
          <w:numId w:val="1008"/>
        </w:numPr>
        <w:pStyle w:val="Compact"/>
      </w:pPr>
      <w:r>
        <w:t xml:space="preserve">Provided free counseling sessions to refugees and immigrants in Riyadh.</w:t>
      </w:r>
    </w:p>
    <w:p>
      <w:pPr>
        <w:numPr>
          <w:ilvl w:val="0"/>
          <w:numId w:val="1008"/>
        </w:numPr>
        <w:pStyle w:val="Compact"/>
      </w:pPr>
      <w:r>
        <w:t xml:space="preserve">Assisted in organizing food drives and shelter programs for underprivileged families.</w:t>
      </w:r>
    </w:p>
    <w:bookmarkEnd w:id="30"/>
    <w:bookmarkEnd w:id="31"/>
    <w:bookmarkStart w:id="32" w:name="references"/>
    <w:p>
      <w:pPr>
        <w:pStyle w:val="Heading3"/>
      </w:pPr>
      <w:r>
        <w:t xml:space="preserve">References</w:t>
      </w:r>
    </w:p>
    <w:p>
      <w:pPr>
        <w:pStyle w:val="FirstParagraph"/>
      </w:pPr>
      <w:r>
        <w:t xml:space="preserve">Available upon request. References include supervisors from [Organization Name] and [University Name], as well as community leaders in Riyadh.</w:t>
      </w:r>
    </w:p>
    <w:bookmarkEnd w:id="32"/>
    <w:p>
      <w:pPr>
        <w:pStyle w:val="BodyText"/>
      </w:pPr>
      <w:r>
        <w:t xml:space="preserve">© 2023 [Your Name]. All rights reserved.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Saudi Arabia Riyadh</dc:title>
  <dc:creator/>
  <dc:language>en</dc:language>
  <cp:keywords/>
  <dcterms:created xsi:type="dcterms:W3CDTF">2026-05-31T20:19:28Z</dcterms:created>
  <dcterms:modified xsi:type="dcterms:W3CDTF">2026-05-31T20:19:28Z</dcterms:modified>
</cp:coreProperties>
</file>

<file path=docProps/custom.xml><?xml version="1.0" encoding="utf-8"?>
<Properties xmlns="http://schemas.openxmlformats.org/officeDocument/2006/custom-properties" xmlns:vt="http://schemas.openxmlformats.org/officeDocument/2006/docPropsVTypes"/>
</file>