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Senegal</w:t>
      </w:r>
      <w:r>
        <w:t xml:space="preserve"> </w:t>
      </w:r>
      <w:r>
        <w:t xml:space="preserve">Dakar</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[Your Phone Number]</w:t>
      </w:r>
    </w:p>
    <w:p>
      <w:pPr>
        <w:pStyle w:val="BodyText"/>
      </w:pP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compassionate Social Worker with [X years] of experience in promoting social welfare, community development, and individual empowerment in Senegal. Proficient in addressing the unique challenges faced by marginalized populations in Dakar through culturally sensitive interventions. A strong advocate for human rights, equity, and sustainable community-based solutions. Committed to bridging gaps between vulnerable groups and essential services while aligning with the socio-economic goals of Senegal.</w:t>
      </w:r>
    </w:p>
    <w:bookmarkEnd w:id="21"/>
    <w:bookmarkStart w:id="22" w:name="education"/>
    <w:p>
      <w:pPr>
        <w:pStyle w:val="Heading2"/>
      </w:pPr>
      <w:r>
        <w:t xml:space="preserve">Education</w:t>
      </w:r>
    </w:p>
    <w:p>
      <w:pPr>
        <w:pStyle w:val="FirstParagraph"/>
      </w:pPr>
      <w:r>
        <w:rPr>
          <w:bCs/>
          <w:b/>
        </w:rPr>
        <w:t xml:space="preserve">Bachelor of Social Work (BSW)</w:t>
      </w:r>
    </w:p>
    <w:p>
      <w:pPr>
        <w:pStyle w:val="BodyText"/>
      </w:pPr>
      <w:r>
        <w:t xml:space="preserve">[University Name], Dakar, Senegal</w:t>
      </w:r>
    </w:p>
    <w:p>
      <w:pPr>
        <w:pStyle w:val="BodyText"/>
      </w:pPr>
      <w:r>
        <w:t xml:space="preserve">Graduated: [Year]</w:t>
      </w:r>
    </w:p>
    <w:p>
      <w:pPr>
        <w:numPr>
          <w:ilvl w:val="0"/>
          <w:numId w:val="1001"/>
        </w:numPr>
        <w:pStyle w:val="Compact"/>
      </w:pPr>
      <w:r>
        <w:t xml:space="preserve">Courses focused on community organization, social policy, and cultural dynamics in West Africa.</w:t>
      </w:r>
    </w:p>
    <w:p>
      <w:pPr>
        <w:numPr>
          <w:ilvl w:val="0"/>
          <w:numId w:val="1001"/>
        </w:numPr>
        <w:pStyle w:val="Compact"/>
      </w:pPr>
      <w:r>
        <w:t xml:space="preserve">Participated in fieldwork with local NGOs addressing child protection and family support in Dakar.</w:t>
      </w:r>
    </w:p>
    <w:p>
      <w:pPr>
        <w:pStyle w:val="FirstParagraph"/>
      </w:pPr>
      <w:r>
        <w:rPr>
          <w:bCs/>
          <w:b/>
        </w:rPr>
        <w:t xml:space="preserve">Masters of Social Work (MSW)</w:t>
      </w:r>
    </w:p>
    <w:p>
      <w:pPr>
        <w:pStyle w:val="BodyText"/>
      </w:pPr>
      <w:r>
        <w:t xml:space="preserve">[University Name], [Country or Institution]</w:t>
      </w:r>
    </w:p>
    <w:p>
      <w:pPr>
        <w:pStyle w:val="BodyText"/>
      </w:pPr>
      <w:r>
        <w:t xml:space="preserve">Graduated: [Year]</w:t>
      </w:r>
    </w:p>
    <w:p>
      <w:pPr>
        <w:numPr>
          <w:ilvl w:val="0"/>
          <w:numId w:val="1002"/>
        </w:numPr>
        <w:pStyle w:val="Compact"/>
      </w:pPr>
      <w:r>
        <w:t xml:space="preserve">Specialized in trauma-informed care and policy advocacy for marginalized communities.</w:t>
      </w:r>
    </w:p>
    <w:p>
      <w:pPr>
        <w:numPr>
          <w:ilvl w:val="0"/>
          <w:numId w:val="1002"/>
        </w:numPr>
        <w:pStyle w:val="Compact"/>
      </w:pPr>
      <w:r>
        <w:t xml:space="preserve">Completed a thesis on "Social Inclusion Strategies for Urban Poor Populations in Senegal."</w:t>
      </w:r>
    </w:p>
    <w:bookmarkEnd w:id="22"/>
    <w:bookmarkStart w:id="23" w:name="work-experience"/>
    <w:p>
      <w:pPr>
        <w:pStyle w:val="Heading2"/>
      </w:pPr>
      <w:r>
        <w:t xml:space="preserve">Work Experience</w:t>
      </w:r>
    </w:p>
    <w:p>
      <w:pPr>
        <w:pStyle w:val="FirstParagraph"/>
      </w:pPr>
      <w:r>
        <w:rPr>
          <w:bCs/>
          <w:b/>
        </w:rPr>
        <w:t xml:space="preserve">Social Worker</w:t>
      </w:r>
    </w:p>
    <w:p>
      <w:pPr>
        <w:pStyle w:val="BodyText"/>
      </w:pPr>
      <w:r>
        <w:t xml:space="preserve">[Organization Name], Dakar, Senegal</w:t>
      </w:r>
    </w:p>
    <w:p>
      <w:pPr>
        <w:pStyle w:val="BodyText"/>
      </w:pPr>
      <w:r>
        <w:t xml:space="preserve">Duration: [Start Year] – [End Year]</w:t>
      </w:r>
    </w:p>
    <w:p>
      <w:pPr>
        <w:numPr>
          <w:ilvl w:val="0"/>
          <w:numId w:val="1003"/>
        </w:numPr>
        <w:pStyle w:val="Compact"/>
      </w:pPr>
      <w:r>
        <w:t xml:space="preserve">Provided direct support to families and individuals facing poverty, domestic violence, and mental health challenges in Dakar’s urban areas.</w:t>
      </w:r>
    </w:p>
    <w:p>
      <w:pPr>
        <w:numPr>
          <w:ilvl w:val="0"/>
          <w:numId w:val="1003"/>
        </w:numPr>
        <w:pStyle w:val="Compact"/>
      </w:pPr>
      <w:r>
        <w:t xml:space="preserve">Collaborated with local government agencies to implement community-based programs targeting child labor and educational access for underprivileged children.</w:t>
      </w:r>
    </w:p>
    <w:p>
      <w:pPr>
        <w:numPr>
          <w:ilvl w:val="0"/>
          <w:numId w:val="1003"/>
        </w:numPr>
        <w:pStyle w:val="Compact"/>
      </w:pPr>
      <w:r>
        <w:t xml:space="preserve">Fostered partnerships with NGOs such as [Name of NGO] to expand outreach and resource distribution in underserved neighborhoods of Dakar.</w:t>
      </w:r>
    </w:p>
    <w:p>
      <w:pPr>
        <w:pStyle w:val="FirstParagraph"/>
      </w:pPr>
      <w:r>
        <w:rPr>
          <w:bCs/>
          <w:b/>
        </w:rPr>
        <w:t xml:space="preserve">Community Outreach Coordinator</w:t>
      </w:r>
    </w:p>
    <w:p>
      <w:pPr>
        <w:pStyle w:val="BodyText"/>
      </w:pPr>
      <w:r>
        <w:t xml:space="preserve">[Organization Name], Dakar, Senegal</w:t>
      </w:r>
    </w:p>
    <w:p>
      <w:pPr>
        <w:pStyle w:val="BodyText"/>
      </w:pPr>
      <w:r>
        <w:t xml:space="preserve">Duration: [Start Year] – [End Year]</w:t>
      </w:r>
    </w:p>
    <w:p>
      <w:pPr>
        <w:numPr>
          <w:ilvl w:val="0"/>
          <w:numId w:val="1004"/>
        </w:numPr>
        <w:pStyle w:val="Compact"/>
      </w:pPr>
      <w:r>
        <w:t xml:space="preserve">Designed and executed awareness campaigns on health, education, and gender equality in rural and urban settings across Senegal.</w:t>
      </w:r>
    </w:p>
    <w:p>
      <w:pPr>
        <w:numPr>
          <w:ilvl w:val="0"/>
          <w:numId w:val="1004"/>
        </w:numPr>
        <w:pStyle w:val="Compact"/>
      </w:pPr>
      <w:r>
        <w:t xml:space="preserve">Trained community leaders in Dakar to identify and address social issues such as substance abuse and domestic violence.</w:t>
      </w:r>
    </w:p>
    <w:p>
      <w:pPr>
        <w:numPr>
          <w:ilvl w:val="0"/>
          <w:numId w:val="1004"/>
        </w:numPr>
        <w:pStyle w:val="Compact"/>
      </w:pPr>
      <w:r>
        <w:t xml:space="preserve">Managed a team of 15 volunteers to organize events that mobilized over 2,000 residents annually in Dakar’s underserved communities.</w:t>
      </w:r>
    </w:p>
    <w:p>
      <w:pPr>
        <w:pStyle w:val="FirstParagraph"/>
      </w:pPr>
      <w:r>
        <w:rPr>
          <w:bCs/>
          <w:b/>
        </w:rPr>
        <w:t xml:space="preserve">Volunteer Social Worker</w:t>
      </w:r>
    </w:p>
    <w:p>
      <w:pPr>
        <w:pStyle w:val="BodyText"/>
      </w:pPr>
      <w:r>
        <w:t xml:space="preserve">[NGO Name], Dakar, Senegal</w:t>
      </w:r>
    </w:p>
    <w:p>
      <w:pPr>
        <w:pStyle w:val="BodyText"/>
      </w:pPr>
      <w:r>
        <w:t xml:space="preserve">Duration: [Start Year] – [End Year]</w:t>
      </w:r>
    </w:p>
    <w:p>
      <w:pPr>
        <w:numPr>
          <w:ilvl w:val="0"/>
          <w:numId w:val="1005"/>
        </w:numPr>
        <w:pStyle w:val="Compact"/>
      </w:pPr>
      <w:r>
        <w:t xml:space="preserve">Supported refugees and asylum seekers by connecting them with legal aid, housing, and psychological services in Dakar.</w:t>
      </w:r>
    </w:p>
    <w:p>
      <w:pPr>
        <w:numPr>
          <w:ilvl w:val="0"/>
          <w:numId w:val="1005"/>
        </w:numPr>
        <w:pStyle w:val="Compact"/>
      </w:pPr>
      <w:r>
        <w:t xml:space="preserve">Conducted workshops on cultural integration and conflict resolution for immigrant families in Dakar’s multicultural neighborhoods.</w:t>
      </w:r>
    </w:p>
    <w:bookmarkEnd w:id="23"/>
    <w:bookmarkStart w:id="24" w:name="certifications"/>
    <w:p>
      <w:pPr>
        <w:pStyle w:val="Heading2"/>
      </w:pPr>
      <w:r>
        <w:t xml:space="preserve">Certifications</w:t>
      </w:r>
    </w:p>
    <w:p>
      <w:pPr>
        <w:numPr>
          <w:ilvl w:val="0"/>
          <w:numId w:val="1006"/>
        </w:numPr>
        <w:pStyle w:val="Compact"/>
      </w:pPr>
      <w:r>
        <w:rPr>
          <w:bCs/>
          <w:b/>
        </w:rPr>
        <w:t xml:space="preserve">Certificate in Trauma-Informed Care</w:t>
      </w:r>
      <w:r>
        <w:t xml:space="preserve"> </w:t>
      </w:r>
      <w:r>
        <w:t xml:space="preserve">– [Institution Name], [Year]</w:t>
      </w:r>
    </w:p>
    <w:p>
      <w:pPr>
        <w:numPr>
          <w:ilvl w:val="0"/>
          <w:numId w:val="1006"/>
        </w:numPr>
        <w:pStyle w:val="Compact"/>
      </w:pPr>
      <w:r>
        <w:rPr>
          <w:bCs/>
          <w:b/>
        </w:rPr>
        <w:t xml:space="preserve">Basic Life Support (BLS) Certification</w:t>
      </w:r>
      <w:r>
        <w:t xml:space="preserve"> </w:t>
      </w:r>
      <w:r>
        <w:t xml:space="preserve">– [Institution Name], [Year]</w:t>
      </w:r>
    </w:p>
    <w:p>
      <w:pPr>
        <w:numPr>
          <w:ilvl w:val="0"/>
          <w:numId w:val="1006"/>
        </w:numPr>
        <w:pStyle w:val="Compact"/>
      </w:pPr>
      <w:r>
        <w:rPr>
          <w:bCs/>
          <w:b/>
        </w:rPr>
        <w:t xml:space="preserve">Cultural Competence in Social Work</w:t>
      </w:r>
      <w:r>
        <w:t xml:space="preserve"> </w:t>
      </w:r>
      <w:r>
        <w:t xml:space="preserve">– [Organization Name], Dakar, Senegal, [Year]</w:t>
      </w:r>
    </w:p>
    <w:bookmarkEnd w:id="24"/>
    <w:bookmarkStart w:id="25" w:name="skills"/>
    <w:p>
      <w:pPr>
        <w:pStyle w:val="Heading2"/>
      </w:pPr>
      <w:r>
        <w:t xml:space="preserve">Skills</w:t>
      </w:r>
    </w:p>
    <w:p>
      <w:pPr>
        <w:numPr>
          <w:ilvl w:val="0"/>
          <w:numId w:val="1007"/>
        </w:numPr>
        <w:pStyle w:val="Compact"/>
      </w:pPr>
      <w:r>
        <w:rPr>
          <w:bCs/>
          <w:b/>
        </w:rPr>
        <w:t xml:space="preserve">Culturally Sensitive Practice:</w:t>
      </w:r>
      <w:r>
        <w:t xml:space="preserve"> </w:t>
      </w:r>
      <w:r>
        <w:t xml:space="preserve">Deep understanding of Senegalese socio-cultural norms and traditions to tailor interventions effectively in Dakar.</w:t>
      </w:r>
    </w:p>
    <w:p>
      <w:pPr>
        <w:numPr>
          <w:ilvl w:val="0"/>
          <w:numId w:val="1007"/>
        </w:numPr>
        <w:pStyle w:val="Compact"/>
      </w:pPr>
      <w:r>
        <w:rPr>
          <w:bCs/>
          <w:b/>
        </w:rPr>
        <w:t xml:space="preserve">Community Engagement:</w:t>
      </w:r>
      <w:r>
        <w:t xml:space="preserve"> </w:t>
      </w:r>
      <w:r>
        <w:t xml:space="preserve">Proven ability to build trust with diverse populations, including rural and urban communities in Senegal.</w:t>
      </w:r>
    </w:p>
    <w:p>
      <w:pPr>
        <w:numPr>
          <w:ilvl w:val="0"/>
          <w:numId w:val="1007"/>
        </w:numPr>
        <w:pStyle w:val="Compact"/>
      </w:pPr>
      <w:r>
        <w:rPr>
          <w:bCs/>
          <w:b/>
        </w:rPr>
        <w:t xml:space="preserve">Policy Advocacy:</w:t>
      </w:r>
      <w:r>
        <w:t xml:space="preserve"> </w:t>
      </w:r>
      <w:r>
        <w:t xml:space="preserve">Experience in lobbying for social reforms at local and national levels in Senegal.</w:t>
      </w:r>
    </w:p>
    <w:p>
      <w:pPr>
        <w:numPr>
          <w:ilvl w:val="0"/>
          <w:numId w:val="1007"/>
        </w:numPr>
        <w:pStyle w:val="Compact"/>
      </w:pPr>
      <w:r>
        <w:rPr>
          <w:bCs/>
          <w:b/>
        </w:rPr>
        <w:t xml:space="preserve">Counseling Techniques:</w:t>
      </w:r>
      <w:r>
        <w:t xml:space="preserve"> </w:t>
      </w:r>
      <w:r>
        <w:t xml:space="preserve">Trained in active listening, conflict resolution, and emotional support for individuals and families.</w:t>
      </w:r>
    </w:p>
    <w:p>
      <w:pPr>
        <w:numPr>
          <w:ilvl w:val="0"/>
          <w:numId w:val="1007"/>
        </w:numPr>
        <w:pStyle w:val="Compact"/>
      </w:pPr>
      <w:r>
        <w:rPr>
          <w:bCs/>
          <w:b/>
        </w:rPr>
        <w:t xml:space="preserve">Language Proficiency:</w:t>
      </w:r>
      <w:r>
        <w:t xml:space="preserve"> </w:t>
      </w:r>
      <w:r>
        <w:t xml:space="preserve">Fluency in French, Wolof, and English; basic knowledge of other local languages like Pulaar or Serer.</w:t>
      </w:r>
    </w:p>
    <w:bookmarkEnd w:id="25"/>
    <w:bookmarkStart w:id="26" w:name="professional-affiliations"/>
    <w:p>
      <w:pPr>
        <w:pStyle w:val="Heading2"/>
      </w:pPr>
      <w:r>
        <w:t xml:space="preserve">Professional Affiliations</w:t>
      </w:r>
    </w:p>
    <w:p>
      <w:pPr>
        <w:numPr>
          <w:ilvl w:val="0"/>
          <w:numId w:val="1008"/>
        </w:numPr>
        <w:pStyle w:val="Compact"/>
      </w:pPr>
      <w:r>
        <w:t xml:space="preserve">Membre de l'Ordre des Travailleurs Sociaux du Sénégal (OTSS) – [Year]</w:t>
      </w:r>
    </w:p>
    <w:p>
      <w:pPr>
        <w:numPr>
          <w:ilvl w:val="0"/>
          <w:numId w:val="1008"/>
        </w:numPr>
        <w:pStyle w:val="Compact"/>
      </w:pPr>
      <w:r>
        <w:t xml:space="preserve">Member of the African Social Work Association (ASWA), [Year]</w:t>
      </w:r>
    </w:p>
    <w:bookmarkEnd w:id="26"/>
    <w:bookmarkStart w:id="27" w:name="volunteer-experience"/>
    <w:p>
      <w:pPr>
        <w:pStyle w:val="Heading2"/>
      </w:pPr>
      <w:r>
        <w:t xml:space="preserve">Volunteer Experience</w:t>
      </w:r>
    </w:p>
    <w:p>
      <w:pPr>
        <w:pStyle w:val="FirstParagraph"/>
      </w:pPr>
      <w:r>
        <w:rPr>
          <w:bCs/>
          <w:b/>
        </w:rPr>
        <w:t xml:space="preserve">Community Health Educator</w:t>
      </w:r>
    </w:p>
    <w:p>
      <w:pPr>
        <w:pStyle w:val="BodyText"/>
      </w:pPr>
      <w:r>
        <w:t xml:space="preserve">[Local Initiative Name], Dakar, Senegal</w:t>
      </w:r>
    </w:p>
    <w:p>
      <w:pPr>
        <w:pStyle w:val="BodyText"/>
      </w:pPr>
      <w:r>
        <w:t xml:space="preserve">Duration: [Start Year] – [End Year]</w:t>
      </w:r>
    </w:p>
    <w:p>
      <w:pPr>
        <w:numPr>
          <w:ilvl w:val="0"/>
          <w:numId w:val="1009"/>
        </w:numPr>
        <w:pStyle w:val="Compact"/>
      </w:pPr>
      <w:r>
        <w:t xml:space="preserve">Organized health fairs to educate residents of Dakar on preventive care and disease management.</w:t>
      </w:r>
    </w:p>
    <w:p>
      <w:pPr>
        <w:numPr>
          <w:ilvl w:val="0"/>
          <w:numId w:val="1009"/>
        </w:numPr>
        <w:pStyle w:val="Compact"/>
      </w:pPr>
      <w:r>
        <w:t xml:space="preserve">Collaborated with local clinics to provide free screenings for hypertension and diabetes in underserved areas.</w:t>
      </w:r>
    </w:p>
    <w:bookmarkEnd w:id="27"/>
    <w:bookmarkStart w:id="28" w:name="references"/>
    <w:p>
      <w:pPr>
        <w:pStyle w:val="Heading2"/>
      </w:pPr>
      <w:r>
        <w:t xml:space="preserve">References</w:t>
      </w:r>
    </w:p>
    <w:p>
      <w:pPr>
        <w:pStyle w:val="FirstParagraph"/>
      </w:pPr>
      <w:r>
        <w:t xml:space="preserve">Available upon request. Contact [Your Name] at [Your Email] or [Your Phone Number].</w:t>
      </w:r>
    </w:p>
    <w:bookmarkEnd w:id="28"/>
    <w:bookmarkStart w:id="29" w:name="note-on-senegal-dakar-context"/>
    <w:p>
      <w:pPr>
        <w:pStyle w:val="Heading2"/>
      </w:pPr>
      <w:r>
        <w:t xml:space="preserve">Note on Senegal Dakar Context</w:t>
      </w:r>
    </w:p>
    <w:p>
      <w:pPr>
        <w:pStyle w:val="FirstParagraph"/>
      </w:pPr>
      <w:r>
        <w:t xml:space="preserve">This Curriculum Vitae reflects the unique challenges and opportunities of working as a Social Worker in Senegal Dakar. The focus on community-based solutions, cultural sensitivity, and collaboration with local stakeholders aligns with the needs of Senegal’s rapidly growing urban centers. By emphasizing skills such as multilingual communication and trauma-informed care, this CV underscores the importance of addressing social issues through a lens that respects and integrates Senegalese traditions and values.</w:t>
      </w:r>
    </w:p>
    <w:p>
      <w:pPr>
        <w:pStyle w:val="BodyText"/>
      </w:pPr>
      <w:r>
        <w:rPr>
          <w:bCs/>
          <w:b/>
        </w:rPr>
        <w:t xml:space="preserve">Curriculum Vitae</w:t>
      </w:r>
      <w:r>
        <w:t xml:space="preserve"> </w:t>
      </w:r>
      <w:r>
        <w:t xml:space="preserve">for a Social Worker in Senegal Dakar is designed to highlight not only professional expertise but also the commitment to fostering equitable and sustainable development within the region. Whether addressing poverty, education gaps, or health disparities, the experiences outlined here demonstrate a deep connection to the social fabric of Dakar and a dedication to improving lives through compassionate, culturally grounded practice.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 in Senegal Dakar</dc:title>
  <dc:creator/>
  <dc:language>en</dc:language>
  <cp:keywords/>
  <dcterms:created xsi:type="dcterms:W3CDTF">2026-07-20T19:44:23Z</dcterms:created>
  <dcterms:modified xsi:type="dcterms:W3CDTF">2026-07-20T19:44:23Z</dcterms:modified>
</cp:coreProperties>
</file>

<file path=docProps/custom.xml><?xml version="1.0" encoding="utf-8"?>
<Properties xmlns="http://schemas.openxmlformats.org/officeDocument/2006/custom-properties" xmlns:vt="http://schemas.openxmlformats.org/officeDocument/2006/docPropsVTypes"/>
</file>