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7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6" w:name="software-engineer-colombia-medellín"/>
    <w:p>
      <w:pPr>
        <w:pStyle w:val="Heading2"/>
      </w:pPr>
      <w:r>
        <w:rPr>
          <w:bCs/>
          <w:b/>
        </w:rPr>
        <w:t xml:space="preserve">Software Engineer | Colombia Medellín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David Méndez Rojas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juan.david.mendez@example.com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Medellín, Antioquia, Colombia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linkedin.com/in/juan-david-mendez</w:t>
      </w:r>
      <w:r>
        <w:br/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github.com/juanmendez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Software Engineer with 6 years of experience in designing, developing, and deploying scalable applications tailored for the dynamic tech landscape of Colombia Medellín. Proven expertise in full-stack development, cloud computing (AWS and Azure), and agile methodologies. Passionate about leveraging technology to solve real-world challenges in the Colombian market. Strong collaboration skills with cross-functional teams, including local businesses and international clients, to deliver innovative software solutions that align with the vision of Medellín as a tech hub in South America.</w:t>
      </w:r>
    </w:p>
    <w:bookmarkEnd w:id="21"/>
    <w:bookmarkStart w:id="25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2" w:name="senior-software-engineer"/>
    <w:p>
      <w:pPr>
        <w:pStyle w:val="Heading4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Innovate Tech Solutions | Medellín, Colombia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 cloud-based platform for local SMEs to manage inventory and sales, reducing operational costs by 30% for clients in Medellín.</w:t>
      </w:r>
    </w:p>
    <w:p>
      <w:pPr>
        <w:numPr>
          <w:ilvl w:val="0"/>
          <w:numId w:val="1001"/>
        </w:numPr>
        <w:pStyle w:val="Compact"/>
      </w:pPr>
      <w:r>
        <w:t xml:space="preserve">Collaborated with UX designers to create intuitive interfaces, resulting in a 25% increase in user engagement.</w:t>
      </w:r>
    </w:p>
    <w:p>
      <w:pPr>
        <w:numPr>
          <w:ilvl w:val="0"/>
          <w:numId w:val="1001"/>
        </w:numPr>
        <w:pStyle w:val="Compact"/>
      </w:pPr>
      <w:r>
        <w:t xml:space="preserve">Implemented CI/CD pipelines using GitHub Actions and Docker, improving deployment speed by 40%.</w:t>
      </w:r>
    </w:p>
    <w:p>
      <w:pPr>
        <w:numPr>
          <w:ilvl w:val="0"/>
          <w:numId w:val="1001"/>
        </w:numPr>
        <w:pStyle w:val="Compact"/>
      </w:pPr>
      <w:r>
        <w:t xml:space="preserve">Provided technical mentorship to junior developers, fostering a culture of innovation and continuous learning.</w:t>
      </w:r>
    </w:p>
    <w:bookmarkEnd w:id="22"/>
    <w:bookmarkStart w:id="23" w:name="software-engineer"/>
    <w:p>
      <w:pPr>
        <w:pStyle w:val="Heading4"/>
      </w:pPr>
      <w:r>
        <w:rPr>
          <w:bCs/>
          <w:b/>
        </w:rP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Ciudad Digital Medellín | Medellín, Colombia</w:t>
      </w:r>
      <w:r>
        <w:t xml:space="preserve"> </w:t>
      </w:r>
      <w:r>
        <w:t xml:space="preserve">| 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Developed a mobile application for public transportation tracking in Medellín, enhancing user experience for over 500,000 daily commuters.</w:t>
      </w:r>
    </w:p>
    <w:p>
      <w:pPr>
        <w:numPr>
          <w:ilvl w:val="0"/>
          <w:numId w:val="1002"/>
        </w:numPr>
        <w:pStyle w:val="Compact"/>
      </w:pPr>
      <w:r>
        <w:t xml:space="preserve">Integrated APIs with local government systems to streamline data sharing and improve transparency in municipal services.</w:t>
      </w:r>
    </w:p>
    <w:p>
      <w:pPr>
        <w:numPr>
          <w:ilvl w:val="0"/>
          <w:numId w:val="1002"/>
        </w:numPr>
        <w:pStyle w:val="Compact"/>
      </w:pPr>
      <w:r>
        <w:t xml:space="preserve">Optimized backend performance using Node.js and PostgreSQL, reducing server response times by 20%.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focused on digital inclusion, aligning with Medellín’s goals for smart city development.</w:t>
      </w:r>
    </w:p>
    <w:bookmarkEnd w:id="23"/>
    <w:bookmarkStart w:id="24" w:name="junior-software-engineer"/>
    <w:p>
      <w:pPr>
        <w:pStyle w:val="Heading4"/>
      </w:pPr>
      <w:r>
        <w:rPr>
          <w:bCs/>
          <w:b/>
        </w:rP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TechNova Solutions | Medellín, Colombia</w:t>
      </w:r>
      <w:r>
        <w:t xml:space="preserve"> </w:t>
      </w:r>
      <w:r>
        <w:t xml:space="preserve">| March 2016 – May 2018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a web application for educational institutions, supporting over 50 schools in Medellín.</w:t>
      </w:r>
    </w:p>
    <w:p>
      <w:pPr>
        <w:numPr>
          <w:ilvl w:val="0"/>
          <w:numId w:val="1003"/>
        </w:numPr>
        <w:pStyle w:val="Compact"/>
      </w:pPr>
      <w:r>
        <w:t xml:space="preserve">Implemented RESTful APIs using Python and Flask, ensuring seamless integration with third-party tools.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delivering features on time and within budget for clients in the healthcare sector.</w:t>
      </w:r>
    </w:p>
    <w:bookmarkEnd w:id="24"/>
    <w:bookmarkEnd w:id="25"/>
    <w:bookmarkStart w:id="28" w:name="educational-background"/>
    <w:p>
      <w:pPr>
        <w:pStyle w:val="Heading3"/>
      </w:pPr>
      <w:r>
        <w:rPr>
          <w:bCs/>
          <w:b/>
        </w:rPr>
        <w:t xml:space="preserve">Educational Background</w:t>
      </w:r>
    </w:p>
    <w:bookmarkStart w:id="26" w:name="Xab17451912d727853b091255c0319fbab195fd5"/>
    <w:p>
      <w:pPr>
        <w:pStyle w:val="Heading4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Universidad de Antioquia | Medellín, Colombia</w:t>
      </w:r>
      <w:r>
        <w:t xml:space="preserve"> </w:t>
      </w:r>
      <w:r>
        <w:t xml:space="preserve">| Graduated 2016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Software Development, Cloud Computing, and Mobile Application Development.</w:t>
      </w:r>
    </w:p>
    <w:p>
      <w:pPr>
        <w:numPr>
          <w:ilvl w:val="0"/>
          <w:numId w:val="1004"/>
        </w:numPr>
        <w:pStyle w:val="Compact"/>
      </w:pPr>
      <w:r>
        <w:t xml:space="preserve">Graduated with honors (summa cum laude) for a final project on AI-driven solutions for urban mobility in Medellín.</w:t>
      </w:r>
    </w:p>
    <w:bookmarkEnd w:id="26"/>
    <w:bookmarkStart w:id="27" w:name="certifications"/>
    <w:p>
      <w:pPr>
        <w:pStyle w:val="Heading4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|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Azure Fundamentals (AZ-900)</w:t>
      </w:r>
      <w:r>
        <w:t xml:space="preserve"> </w:t>
      </w:r>
      <w:r>
        <w:t xml:space="preserve">|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| 2019</w:t>
      </w:r>
    </w:p>
    <w:bookmarkEnd w:id="27"/>
    <w:bookmarkEnd w:id="28"/>
    <w:bookmarkStart w:id="29" w:name="technical-skills"/>
    <w:p>
      <w:pPr>
        <w:pStyle w:val="Heading3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JavaScript, Python, Java, C#, TypeScript.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React.js, Node.js, Django, .NET Core.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 (Azure Functions).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Jenkins, Jira.</w:t>
      </w:r>
    </w:p>
    <w:bookmarkEnd w:id="29"/>
    <w:bookmarkStart w:id="32" w:name="projects"/>
    <w:p>
      <w:pPr>
        <w:pStyle w:val="Heading3"/>
      </w:pPr>
      <w:r>
        <w:rPr>
          <w:bCs/>
          <w:b/>
        </w:rPr>
        <w:t xml:space="preserve">Projects</w:t>
      </w:r>
    </w:p>
    <w:bookmarkStart w:id="30" w:name="mobility-insight-dashboard"/>
    <w:p>
      <w:pPr>
        <w:pStyle w:val="Heading4"/>
      </w:pPr>
      <w:r>
        <w:rPr>
          <w:bCs/>
          <w:b/>
        </w:rPr>
        <w:t xml:space="preserve">Mobility Insight Dashboard</w:t>
      </w:r>
    </w:p>
    <w:p>
      <w:pPr>
        <w:pStyle w:val="FirstParagraph"/>
      </w:pPr>
      <w:r>
        <w:t xml:space="preserve">A real-time analytics platform for Medellín’s public transport system, using data from IoT sensors and GPS. Built with React.js and Python, it helps city planners optimize routes and reduce traffic congestion.</w:t>
      </w:r>
    </w:p>
    <w:bookmarkEnd w:id="30"/>
    <w:bookmarkStart w:id="31" w:name="healthcare-connect"/>
    <w:p>
      <w:pPr>
        <w:pStyle w:val="Heading4"/>
      </w:pPr>
      <w:r>
        <w:rPr>
          <w:bCs/>
          <w:b/>
        </w:rPr>
        <w:t xml:space="preserve">HealthCare Connect</w:t>
      </w:r>
    </w:p>
    <w:p>
      <w:pPr>
        <w:pStyle w:val="FirstParagraph"/>
      </w:pPr>
      <w:r>
        <w:t xml:space="preserve">A secure telemedicine application developed for rural clinics in Antioquia. Utilized AWS Lambda for backend services and Firebase for user authentication, ensuring compliance with Colombian health regulations.</w:t>
      </w:r>
    </w:p>
    <w:bookmarkEnd w:id="31"/>
    <w:bookmarkEnd w:id="32"/>
    <w:bookmarkStart w:id="33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Colombian Association of Software Engineers (ACIS)</w:t>
      </w:r>
      <w:r>
        <w:t xml:space="preserve"> </w:t>
      </w:r>
      <w:r>
        <w:t xml:space="preserve">| Member since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Medellín Tech Meetup Organizer</w:t>
      </w:r>
      <w:r>
        <w:t xml:space="preserve"> </w:t>
      </w:r>
      <w:r>
        <w:t xml:space="preserve">| Hosted monthly events to foster collaboration among local developers.</w:t>
      </w:r>
    </w:p>
    <w:bookmarkEnd w:id="33"/>
    <w:bookmarkStart w:id="34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110/120)</w:t>
      </w:r>
    </w:p>
    <w:p>
      <w:pPr>
        <w:numPr>
          <w:ilvl w:val="0"/>
          <w:numId w:val="1008"/>
        </w:numPr>
        <w:pStyle w:val="Compact"/>
      </w:pPr>
      <w:r>
        <w:t xml:space="preserve">Portuguese (Basic – Conversational)</w:t>
      </w:r>
    </w:p>
    <w:bookmarkEnd w:id="34"/>
    <w:bookmarkStart w:id="35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me at juan.david.mendez@example.com for references from previous employers in Colombia Medellín.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Colombia Medellín</dc:title>
  <dc:creator/>
  <dc:language>en</dc:language>
  <cp:keywords/>
  <dcterms:created xsi:type="dcterms:W3CDTF">2026-09-26T15:54:27Z</dcterms:created>
  <dcterms:modified xsi:type="dcterms:W3CDTF">2026-09-26T15:54:27Z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