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rPr>
          <w:bCs/>
          <w:b/>
        </w:rPr>
        <w:t xml:space="preserve">South Korea, Seoul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Gangnam-gu, 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Software Engineer with over 7 years of experience in developing scalable, high-performance applications. Specializing in full-stack development, cloud computing, and AI/ML integration. Proven expertise in delivering innovative solutions for South Korean tech companies, including Naver Corporation and Kakao Entertainment. Committed to leveraging cutting-edge technologies to drive business growth and enhance user experiences in the dynamic tech landscape of South Korea Seoul.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TypeScript, C++, Kotlin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(Proficient)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Naver Corporation, Gangnam-gu, Seoul, South Korea</w:t>
      </w:r>
      <w:r>
        <w:t xml:space="preserve"> </w:t>
      </w:r>
      <w:r>
        <w:t xml:space="preserve">| April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Naver’s AI-powered search engine optimization (SEO) tools, improving user engagement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microservices architecture using Spring Boot and Kubernetes,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machine learning models into Naver’s mobile applications, enhancing personalization features for over 10 million users in South Korea Seoul.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 standards of quality and security.</w:t>
      </w:r>
    </w:p>
    <w:bookmarkEnd w:id="23"/>
    <w:bookmarkStart w:id="24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Kakao Entertainment, Gangnam-gu, Seoul, South Korea</w:t>
      </w:r>
      <w:r>
        <w:t xml:space="preserve"> </w:t>
      </w:r>
      <w:r>
        <w:t xml:space="preserve">| July 2017 – March 2020</w:t>
      </w:r>
    </w:p>
    <w:p>
      <w:pPr>
        <w:numPr>
          <w:ilvl w:val="0"/>
          <w:numId w:val="1003"/>
        </w:numPr>
        <w:pStyle w:val="Compact"/>
      </w:pPr>
      <w:r>
        <w:t xml:space="preserve">Developed backend systems for Kakao’s gaming platform using Python and Django, supporting over 5 million active users in South Korea.</w:t>
      </w:r>
    </w:p>
    <w:p>
      <w:pPr>
        <w:numPr>
          <w:ilvl w:val="0"/>
          <w:numId w:val="1003"/>
        </w:numPr>
        <w:pStyle w:val="Compact"/>
      </w:pPr>
      <w:r>
        <w:t xml:space="preserve">Implemented real-time data processing pipelines with Apache Kafka, improving game analytics accuracy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cloud-based infrastructure on AWS, reducing operational costs by 30%.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Kakao’s AI-driven chatbot, which received widespread acclaim in South Korea Seoul for its natural language processing capabilities.</w:t>
      </w:r>
    </w:p>
    <w:bookmarkEnd w:id="24"/>
    <w:bookmarkStart w:id="25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Samsung SDS, Mapo-gu, Seoul, South Korea</w:t>
      </w:r>
      <w:r>
        <w:t xml:space="preserve"> </w:t>
      </w:r>
      <w:r>
        <w:t xml:space="preserve">| January 2016 – June 2017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enterprise software solutions for clients in the financial sector, focusing on data security and compliance.</w:t>
      </w:r>
    </w:p>
    <w:p>
      <w:pPr>
        <w:numPr>
          <w:ilvl w:val="0"/>
          <w:numId w:val="1004"/>
        </w:numPr>
        <w:pStyle w:val="Compact"/>
      </w:pPr>
      <w:r>
        <w:t xml:space="preserve">Created RESTful APIs for Samsung’s IoT platforms, enabling seamless integration with smart devices in South Korea.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and contributed to the delivery of projects within tight deadlines, ensuring high-quality code.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Computer Science</w:t>
      </w:r>
    </w:p>
    <w:p>
      <w:pPr>
        <w:pStyle w:val="BodyText"/>
      </w:pPr>
      <w:r>
        <w:rPr>
          <w:iCs/>
          <w:i/>
        </w:rPr>
        <w:t xml:space="preserve">Korea Advanced Institute of Science and Technology (KAIST), Seoul, South Korea</w:t>
      </w:r>
      <w:r>
        <w:t xml:space="preserve"> </w:t>
      </w:r>
      <w:r>
        <w:t xml:space="preserve">| Graduated: 2016</w:t>
      </w:r>
    </w:p>
    <w:p>
      <w:pPr>
        <w:pStyle w:val="BodyText"/>
      </w:pPr>
      <w:r>
        <w:rPr>
          <w:bCs/>
          <w:b/>
        </w:rPr>
        <w:t xml:space="preserve">Bachelor of Engineering in Software Engineering</w:t>
      </w:r>
    </w:p>
    <w:p>
      <w:pPr>
        <w:pStyle w:val="BodyText"/>
      </w:pPr>
      <w:r>
        <w:rPr>
          <w:iCs/>
          <w:i/>
        </w:rPr>
        <w:t xml:space="preserve">Seoul National University, Seoul, South Korea</w:t>
      </w:r>
      <w:r>
        <w:t xml:space="preserve"> </w:t>
      </w:r>
      <w:r>
        <w:t xml:space="preserve">| Graduated: 2014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bea0e8e1b49658938b2616ed16977343838a3a6"/>
    <w:p>
      <w:pPr>
        <w:pStyle w:val="Heading3"/>
      </w:pPr>
      <w:r>
        <w:rPr>
          <w:bCs/>
          <w:b/>
        </w:rPr>
        <w:t xml:space="preserve">AI-Powered Customer Support System (South Korea Seoul)</w:t>
      </w:r>
    </w:p>
    <w:p>
      <w:pPr>
        <w:pStyle w:val="FirstParagraph"/>
      </w:pPr>
      <w:r>
        <w:t xml:space="preserve">Developed a chatbot using natural language processing (NLP) and machine learning to automate customer support for a leading e-commerce platform in South Korea. The system reduced response time by 50% and improved user satisfaction ratings.</w:t>
      </w:r>
    </w:p>
    <w:bookmarkEnd w:id="28"/>
    <w:bookmarkStart w:id="29" w:name="smart-city-analytics-platform"/>
    <w:p>
      <w:pPr>
        <w:pStyle w:val="Heading3"/>
      </w:pPr>
      <w:r>
        <w:rPr>
          <w:bCs/>
          <w:b/>
        </w:rPr>
        <w:t xml:space="preserve">Smart City Analytics Platform</w:t>
      </w:r>
    </w:p>
    <w:p>
      <w:pPr>
        <w:pStyle w:val="FirstParagraph"/>
      </w:pPr>
      <w:r>
        <w:t xml:space="preserve">Created a data analytics dashboard for Seoul’s municipal government, integrating real-time data from IoT sensors across the city. The platform enabled efficient urban planning and resource management.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Korean – Proficient (TOPIK Level 6)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South Korea Seoul</dc:title>
  <dc:creator/>
  <dc:language>en</dc:language>
  <cp:keywords/>
  <dcterms:created xsi:type="dcterms:W3CDTF">2026-07-20T19:26:44Z</dcterms:created>
  <dcterms:modified xsi:type="dcterms:W3CDTF">2026-07-20T19:26:44Z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