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Canada</w:t>
      </w:r>
      <w:r>
        <w:t xml:space="preserve"> </w:t>
      </w:r>
      <w:r>
        <w:t xml:space="preserve">Montreal</w:t>
      </w:r>
    </w:p>
    <w:bookmarkStart w:id="31" w:name="curriculum-vitae"/>
    <w:p>
      <w:pPr>
        <w:pStyle w:val="Heading1"/>
      </w:pPr>
      <w:r>
        <w:t xml:space="preserve">Curriculum Vitae</w:t>
      </w:r>
    </w:p>
    <w:bookmarkStart w:id="30" w:name="X4f1b154f17782518b2bcc1da5fdf6604e03cd86"/>
    <w:p>
      <w:pPr>
        <w:pStyle w:val="Heading2"/>
      </w:pPr>
      <w:r>
        <w:t xml:space="preserve">Special Education Teacher | Canada Montreal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(514) 123-4567</w:t>
      </w:r>
    </w:p>
    <w:p>
      <w:pPr>
        <w:pStyle w:val="BodyText"/>
      </w:pPr>
      <w:r>
        <w:rPr>
          <w:bCs/>
          <w:b/>
        </w:rPr>
        <w:t xml:space="preserve">Location:</w:t>
      </w:r>
      <w:r>
        <w:t xml:space="preserve"> </w:t>
      </w:r>
      <w:r>
        <w:t xml:space="preserve">Montreal, Quebec, Canada</w:t>
      </w:r>
    </w:p>
    <w:bookmarkEnd w:id="20"/>
    <w:bookmarkStart w:id="21" w:name="professional-summary"/>
    <w:p>
      <w:pPr>
        <w:pStyle w:val="Heading3"/>
      </w:pPr>
      <w:r>
        <w:t xml:space="preserve">Professional Summary</w:t>
      </w:r>
    </w:p>
    <w:p>
      <w:pPr>
        <w:pStyle w:val="FirstParagraph"/>
      </w:pPr>
      <w:r>
        <w:t xml:space="preserve">I am a dedicated and passionate Special Education Teacher with [X years] of experience in Canada Montreal. My expertise lies in creating inclusive learning environments tailored to the unique needs of students with disabilities, including autism spectrum disorder, intellectual disabilities, and learning differences. With a strong commitment to individualized education plans (IEPs), collaborative teaching, and evidence-based practices, I have consistently supported students in achieving academic and personal growth. My work aligns with the educational standards of Canada Montreal while fostering empathy, resilience, and self-advocacy among learners.</w:t>
      </w:r>
    </w:p>
    <w:bookmarkEnd w:id="21"/>
    <w:bookmarkStart w:id="22" w:name="education"/>
    <w:p>
      <w:pPr>
        <w:pStyle w:val="Heading3"/>
      </w:pPr>
      <w:r>
        <w:t xml:space="preserve">Education</w:t>
      </w:r>
    </w:p>
    <w:p>
      <w:pPr>
        <w:pStyle w:val="FirstParagraph"/>
      </w:pPr>
      <w:r>
        <w:rPr>
          <w:bCs/>
          <w:b/>
        </w:rPr>
        <w:t xml:space="preserve">Masters of Education in Special Education</w:t>
      </w:r>
      <w:r>
        <w:br/>
      </w:r>
      <w:r>
        <w:t xml:space="preserve">Concordia University, Montreal, Quebec</w:t>
      </w:r>
      <w:r>
        <w:br/>
      </w:r>
      <w:r>
        <w:t xml:space="preserve">2015–2017</w:t>
      </w:r>
    </w:p>
    <w:p>
      <w:pPr>
        <w:pStyle w:val="BodyText"/>
      </w:pPr>
      <w:r>
        <w:rPr>
          <w:bCs/>
          <w:b/>
        </w:rPr>
        <w:t xml:space="preserve">Bachelor of Arts in Psychology</w:t>
      </w:r>
      <w:r>
        <w:br/>
      </w:r>
      <w:r>
        <w:t xml:space="preserve">McGill University, Montreal, Quebec</w:t>
      </w:r>
      <w:r>
        <w:br/>
      </w:r>
      <w:r>
        <w:t xml:space="preserve">2011–2015</w:t>
      </w:r>
    </w:p>
    <w:p>
      <w:pPr>
        <w:pStyle w:val="BodyText"/>
      </w:pPr>
      <w:r>
        <w:rPr>
          <w:bCs/>
          <w:b/>
        </w:rPr>
        <w:t xml:space="preserve">Teacher Certification in Special Education</w:t>
      </w:r>
      <w:r>
        <w:br/>
      </w:r>
      <w:r>
        <w:t xml:space="preserve">Ontario College of Teachers (OCT), Canada</w:t>
      </w:r>
      <w:r>
        <w:br/>
      </w:r>
      <w:r>
        <w:t xml:space="preserve">2017–Present</w:t>
      </w:r>
    </w:p>
    <w:bookmarkEnd w:id="22"/>
    <w:bookmarkStart w:id="25" w:name="professional-experience"/>
    <w:p>
      <w:pPr>
        <w:pStyle w:val="Heading3"/>
      </w:pPr>
      <w:r>
        <w:t xml:space="preserve">Professional Experience</w:t>
      </w:r>
    </w:p>
    <w:bookmarkStart w:id="23" w:name="Xd179f9f151ce391611fe2ccc46602ac4eab0005"/>
    <w:p>
      <w:pPr>
        <w:pStyle w:val="Heading4"/>
      </w:pPr>
      <w:r>
        <w:t xml:space="preserve">Special Education Teacher | École Sainte-Anne, Montreal, Quebec</w:t>
      </w:r>
    </w:p>
    <w:p>
      <w:pPr>
        <w:pStyle w:val="FirstParagraph"/>
      </w:pPr>
      <w:r>
        <w:rPr>
          <w:iCs/>
          <w:i/>
        </w:rPr>
        <w:t xml:space="preserve">August 2018 – Present</w:t>
      </w:r>
    </w:p>
    <w:p>
      <w:pPr>
        <w:numPr>
          <w:ilvl w:val="0"/>
          <w:numId w:val="1001"/>
        </w:numPr>
        <w:pStyle w:val="Compact"/>
      </w:pPr>
      <w:r>
        <w:t xml:space="preserve">Designed and implemented individualized education plans (IEPs) for students with diverse learning needs, including autism and ADHD.</w:t>
      </w:r>
    </w:p>
    <w:p>
      <w:pPr>
        <w:numPr>
          <w:ilvl w:val="0"/>
          <w:numId w:val="1001"/>
        </w:numPr>
        <w:pStyle w:val="Compact"/>
      </w:pPr>
      <w:r>
        <w:t xml:space="preserve">Collaborated with general education teachers, speech-language pathologists, and occupational therapists to provide a multidisciplinary approach to student support.</w:t>
      </w:r>
    </w:p>
    <w:p>
      <w:pPr>
        <w:numPr>
          <w:ilvl w:val="0"/>
          <w:numId w:val="1001"/>
        </w:numPr>
        <w:pStyle w:val="Compact"/>
      </w:pPr>
      <w:r>
        <w:t xml:space="preserve">Fostered inclusive classrooms by adapting curriculum materials and utilizing assistive technologies to ensure accessibility for all learners.</w:t>
      </w:r>
    </w:p>
    <w:p>
      <w:pPr>
        <w:numPr>
          <w:ilvl w:val="0"/>
          <w:numId w:val="1001"/>
        </w:numPr>
        <w:pStyle w:val="Compact"/>
      </w:pPr>
      <w:r>
        <w:t xml:space="preserve">Conducted regular assessments and progress monitoring, providing detailed reports to parents and school administrators in accordance with Canadian educational standards.</w:t>
      </w:r>
    </w:p>
    <w:p>
      <w:pPr>
        <w:numPr>
          <w:ilvl w:val="0"/>
          <w:numId w:val="1001"/>
        </w:numPr>
        <w:pStyle w:val="Compact"/>
      </w:pPr>
      <w:r>
        <w:t xml:space="preserve">Organized workshops for parents on strategies to support their children’s development at home, emphasizing the importance of communication and consistency.</w:t>
      </w:r>
    </w:p>
    <w:bookmarkEnd w:id="23"/>
    <w:bookmarkStart w:id="24" w:name="X30014b46ca462242cec78188a8a72983753cc56"/>
    <w:p>
      <w:pPr>
        <w:pStyle w:val="Heading4"/>
      </w:pPr>
      <w:r>
        <w:t xml:space="preserve">Special Education Assistant | Cégep de Saint-Laurent, Montreal, Quebec</w:t>
      </w:r>
    </w:p>
    <w:p>
      <w:pPr>
        <w:pStyle w:val="FirstParagraph"/>
      </w:pPr>
      <w:r>
        <w:rPr>
          <w:iCs/>
          <w:i/>
        </w:rPr>
        <w:t xml:space="preserve">September 2015 – July 2018</w:t>
      </w:r>
    </w:p>
    <w:p>
      <w:pPr>
        <w:numPr>
          <w:ilvl w:val="0"/>
          <w:numId w:val="1002"/>
        </w:numPr>
        <w:pStyle w:val="Compact"/>
      </w:pPr>
      <w:r>
        <w:t xml:space="preserve">Provided one-on-one support to students with learning disabilities, ensuring they could access the same academic content as their peers.</w:t>
      </w:r>
    </w:p>
    <w:p>
      <w:pPr>
        <w:numPr>
          <w:ilvl w:val="0"/>
          <w:numId w:val="1002"/>
        </w:numPr>
        <w:pStyle w:val="Compact"/>
      </w:pPr>
      <w:r>
        <w:t xml:space="preserve">Assisted in the development of modified lesson plans and behavioral intervention strategies under the supervision of certified special education teachers.</w:t>
      </w:r>
    </w:p>
    <w:p>
      <w:pPr>
        <w:numPr>
          <w:ilvl w:val="0"/>
          <w:numId w:val="1002"/>
        </w:numPr>
        <w:pStyle w:val="Compact"/>
      </w:pPr>
      <w:r>
        <w:t xml:space="preserve">Maintained detailed records of student progress and communicated regularly with parents to address concerns and celebrate milestones.</w:t>
      </w:r>
    </w:p>
    <w:p>
      <w:pPr>
        <w:numPr>
          <w:ilvl w:val="0"/>
          <w:numId w:val="1002"/>
        </w:numPr>
        <w:pStyle w:val="Compact"/>
      </w:pPr>
      <w:r>
        <w:t xml:space="preserve">Participated in professional development seminars focused on inclusive education practices specific to Canada Montreal’s diverse student population.</w:t>
      </w:r>
    </w:p>
    <w:bookmarkEnd w:id="24"/>
    <w:bookmarkEnd w:id="25"/>
    <w:bookmarkStart w:id="26" w:name="certifications-licenses"/>
    <w:p>
      <w:pPr>
        <w:pStyle w:val="Heading3"/>
      </w:pPr>
      <w:r>
        <w:t xml:space="preserve">Certifications &amp; Licenses</w:t>
      </w:r>
    </w:p>
    <w:p>
      <w:pPr>
        <w:numPr>
          <w:ilvl w:val="0"/>
          <w:numId w:val="1003"/>
        </w:numPr>
        <w:pStyle w:val="Compact"/>
      </w:pPr>
      <w:r>
        <w:rPr>
          <w:bCs/>
          <w:b/>
        </w:rPr>
        <w:t xml:space="preserve">Ontario College of Teachers (OCT) Certification</w:t>
      </w:r>
      <w:r>
        <w:t xml:space="preserve"> </w:t>
      </w:r>
      <w:r>
        <w:t xml:space="preserve">– Special Education, 2017</w:t>
      </w:r>
    </w:p>
    <w:p>
      <w:pPr>
        <w:numPr>
          <w:ilvl w:val="0"/>
          <w:numId w:val="1003"/>
        </w:numPr>
        <w:pStyle w:val="Compact"/>
      </w:pPr>
      <w:r>
        <w:rPr>
          <w:bCs/>
          <w:b/>
        </w:rPr>
        <w:t xml:space="preserve">Registered Behaviour Technician (RBT)</w:t>
      </w:r>
      <w:r>
        <w:t xml:space="preserve"> </w:t>
      </w:r>
      <w:r>
        <w:t xml:space="preserve">– Verified by the Behavioral Analysis Certification Board, 2019</w:t>
      </w:r>
    </w:p>
    <w:p>
      <w:pPr>
        <w:numPr>
          <w:ilvl w:val="0"/>
          <w:numId w:val="1003"/>
        </w:numPr>
        <w:pStyle w:val="Compact"/>
      </w:pPr>
      <w:r>
        <w:rPr>
          <w:bCs/>
          <w:b/>
        </w:rPr>
        <w:t xml:space="preserve">Certified in Positive Behavior Support (PBIS)</w:t>
      </w:r>
      <w:r>
        <w:t xml:space="preserve"> </w:t>
      </w:r>
      <w:r>
        <w:t xml:space="preserve">– Montreal Institute for Special Education, 2020</w:t>
      </w:r>
    </w:p>
    <w:p>
      <w:pPr>
        <w:numPr>
          <w:ilvl w:val="0"/>
          <w:numId w:val="1003"/>
        </w:numPr>
        <w:pStyle w:val="Compact"/>
      </w:pPr>
      <w:r>
        <w:rPr>
          <w:bCs/>
          <w:b/>
        </w:rPr>
        <w:t xml:space="preserve">First Aid and CPR Certification</w:t>
      </w:r>
      <w:r>
        <w:t xml:space="preserve"> </w:t>
      </w:r>
      <w:r>
        <w:t xml:space="preserve">– Red Cross Canada, 2021</w:t>
      </w:r>
    </w:p>
    <w:bookmarkEnd w:id="26"/>
    <w:bookmarkStart w:id="27" w:name="skills"/>
    <w:p>
      <w:pPr>
        <w:pStyle w:val="Heading3"/>
      </w:pPr>
      <w:r>
        <w:t xml:space="preserve">Skills</w:t>
      </w:r>
    </w:p>
    <w:p>
      <w:pPr>
        <w:numPr>
          <w:ilvl w:val="0"/>
          <w:numId w:val="1004"/>
        </w:numPr>
        <w:pStyle w:val="Compact"/>
      </w:pPr>
      <w:r>
        <w:t xml:space="preserve">Differentiated instruction for students with varied learning needs</w:t>
      </w:r>
    </w:p>
    <w:p>
      <w:pPr>
        <w:numPr>
          <w:ilvl w:val="0"/>
          <w:numId w:val="1004"/>
        </w:numPr>
        <w:pStyle w:val="Compact"/>
      </w:pPr>
      <w:r>
        <w:t xml:space="preserve">IEP development and implementation</w:t>
      </w:r>
    </w:p>
    <w:p>
      <w:pPr>
        <w:numPr>
          <w:ilvl w:val="0"/>
          <w:numId w:val="1004"/>
        </w:numPr>
        <w:pStyle w:val="Compact"/>
      </w:pPr>
      <w:r>
        <w:t xml:space="preserve">Collaboration with interdisciplinary teams (e.g., psychologists, therapists)</w:t>
      </w:r>
    </w:p>
    <w:p>
      <w:pPr>
        <w:numPr>
          <w:ilvl w:val="0"/>
          <w:numId w:val="1004"/>
        </w:numPr>
        <w:pStyle w:val="Compact"/>
      </w:pPr>
      <w:r>
        <w:t xml:space="preserve">Familiarity with assistive technologies (e.g., text-to-speech software, communication devices)</w:t>
      </w:r>
    </w:p>
    <w:p>
      <w:pPr>
        <w:numPr>
          <w:ilvl w:val="0"/>
          <w:numId w:val="1004"/>
        </w:numPr>
        <w:pStyle w:val="Compact"/>
      </w:pPr>
      <w:r>
        <w:t xml:space="preserve">Cultural competency in multicultural and multilingual settings (French/English fluency)</w:t>
      </w:r>
    </w:p>
    <w:p>
      <w:pPr>
        <w:numPr>
          <w:ilvl w:val="0"/>
          <w:numId w:val="1004"/>
        </w:numPr>
        <w:pStyle w:val="Compact"/>
      </w:pPr>
      <w:r>
        <w:t xml:space="preserve">Effective communication with parents and community partners in Canada Montreal</w:t>
      </w:r>
    </w:p>
    <w:bookmarkEnd w:id="27"/>
    <w:bookmarkStart w:id="28" w:name="additional-information"/>
    <w:p>
      <w:pPr>
        <w:pStyle w:val="Heading3"/>
      </w:pPr>
      <w:r>
        <w:t xml:space="preserve">Additional Information</w:t>
      </w:r>
    </w:p>
    <w:p>
      <w:pPr>
        <w:pStyle w:val="FirstParagraph"/>
      </w:pPr>
      <w:r>
        <w:rPr>
          <w:bCs/>
          <w:b/>
        </w:rPr>
        <w:t xml:space="preserve">Languages:</w:t>
      </w:r>
      <w:r>
        <w:t xml:space="preserve"> </w:t>
      </w:r>
      <w:r>
        <w:t xml:space="preserve">English (fluent), French (fluent), Spanish (basic)</w:t>
      </w:r>
    </w:p>
    <w:p>
      <w:pPr>
        <w:pStyle w:val="BodyText"/>
      </w:pPr>
      <w:r>
        <w:rPr>
          <w:bCs/>
          <w:b/>
        </w:rPr>
        <w:t xml:space="preserve">Community Involvement:</w:t>
      </w:r>
      <w:r>
        <w:t xml:space="preserve"> </w:t>
      </w:r>
      <w:r>
        <w:t xml:space="preserve">Volunteer tutor at the Montreal Association for Special Education, 2019–Present. Member of the Quebec Council for Special Education Teachers.</w:t>
      </w:r>
    </w:p>
    <w:p>
      <w:pPr>
        <w:pStyle w:val="BodyText"/>
      </w:pPr>
      <w:r>
        <w:rPr>
          <w:bCs/>
          <w:b/>
        </w:rPr>
        <w:t xml:space="preserve">Professional Affiliations:</w:t>
      </w:r>
      <w:r>
        <w:t xml:space="preserve"> </w:t>
      </w:r>
      <w:r>
        <w:t xml:space="preserve">Canadian Association of Special Education (CASE), Quebec Federation of Teaching Associations (FAE).</w:t>
      </w:r>
    </w:p>
    <w:bookmarkEnd w:id="28"/>
    <w:bookmarkStart w:id="29" w:name="references"/>
    <w:p>
      <w:pPr>
        <w:pStyle w:val="Heading3"/>
      </w:pPr>
      <w:r>
        <w:t xml:space="preserve">References</w:t>
      </w:r>
    </w:p>
    <w:p>
      <w:pPr>
        <w:pStyle w:val="FirstParagraph"/>
      </w:pPr>
      <w:r>
        <w:t xml:space="preserve">Available upon request. Please contact [Your Email] or [Your Phone Number] for references from former colleagues in Canada Montreal.</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Canada Montreal</dc:title>
  <dc:creator/>
  <dc:language>en</dc:language>
  <cp:keywords/>
  <dcterms:created xsi:type="dcterms:W3CDTF">2026-07-21T10:35:32Z</dcterms:created>
  <dcterms:modified xsi:type="dcterms:W3CDTF">2026-07-21T10:35:32Z</dcterms:modified>
</cp:coreProperties>
</file>

<file path=docProps/custom.xml><?xml version="1.0" encoding="utf-8"?>
<Properties xmlns="http://schemas.openxmlformats.org/officeDocument/2006/custom-properties" xmlns:vt="http://schemas.openxmlformats.org/officeDocument/2006/docPropsVTypes"/>
</file>