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Ana María Gómez Pérez</w:t>
      </w:r>
      <w:r>
        <w:br/>
      </w:r>
      <w:r>
        <w:rPr>
          <w:bCs/>
          <w:b/>
        </w:rPr>
        <w:t xml:space="preserve">Address:</w:t>
      </w:r>
      <w:r>
        <w:t xml:space="preserve"> </w:t>
      </w:r>
      <w:r>
        <w:t xml:space="preserve">Calle 35 #45-67, Medellín, Antioquia, Colombia</w:t>
      </w:r>
      <w:r>
        <w:br/>
      </w:r>
      <w:r>
        <w:rPr>
          <w:bCs/>
          <w:b/>
        </w:rPr>
        <w:t xml:space="preserve">Phone:</w:t>
      </w:r>
      <w:r>
        <w:t xml:space="preserve"> </w:t>
      </w:r>
      <w:r>
        <w:t xml:space="preserve">+57 310 123 4567</w:t>
      </w:r>
      <w:r>
        <w:br/>
      </w:r>
      <w:r>
        <w:rPr>
          <w:bCs/>
          <w:b/>
        </w:rPr>
        <w:t xml:space="preserve">Email:</w:t>
      </w:r>
      <w:r>
        <w:t xml:space="preserve"> </w:t>
      </w:r>
      <w:r>
        <w:t xml:space="preserve">anagomez@especialeducacioncolombia.com</w:t>
      </w:r>
      <w:r>
        <w:br/>
      </w:r>
      <w:r>
        <w:rPr>
          <w:bCs/>
          <w:b/>
        </w:rPr>
        <w:t xml:space="preserve">LinkedIn:</w:t>
      </w:r>
      <w:r>
        <w:t xml:space="preserve"> </w:t>
      </w:r>
      <w:r>
        <w:t xml:space="preserve">linkedin.com/in/ana-maria-gomez-special-ed</w:t>
      </w:r>
    </w:p>
    <w:bookmarkEnd w:id="20"/>
    <w:bookmarkStart w:id="21" w:name="professional-summary"/>
    <w:p>
      <w:pPr>
        <w:pStyle w:val="Heading2"/>
      </w:pPr>
      <w:r>
        <w:t xml:space="preserve">Professional Summary</w:t>
      </w:r>
    </w:p>
    <w:p>
      <w:pPr>
        <w:pStyle w:val="FirstParagraph"/>
      </w:pPr>
      <w:r>
        <w:t xml:space="preserve">I am a dedicated Special Education Teacher with over 8 years of experience in Colombia Medellín, specializing in supporting students with diverse learning needs. My career has been focused on creating inclusive educational environments that empower individuals with disabilities to reach their full potential. I hold a deep commitment to the principles of equity and accessibility, as outlined by the Colombian Ministry of Education. My work in Medellín has allowed me to collaborate with local schools, families, and community organizations to develop innovative strategies for special education. With a strong foundation in pedagogical theory and practical classroom experience, I am passionate about advocating for the rights of students with disabilities in Colombia.</w:t>
      </w:r>
    </w:p>
    <w:bookmarkEnd w:id="21"/>
    <w:bookmarkStart w:id="22" w:name="education"/>
    <w:p>
      <w:pPr>
        <w:pStyle w:val="Heading2"/>
      </w:pPr>
      <w:r>
        <w:t xml:space="preserve">Education</w:t>
      </w:r>
    </w:p>
    <w:p>
      <w:pPr>
        <w:numPr>
          <w:ilvl w:val="0"/>
          <w:numId w:val="1001"/>
        </w:numPr>
        <w:pStyle w:val="Compact"/>
      </w:pPr>
      <w:r>
        <w:rPr>
          <w:bCs/>
          <w:b/>
        </w:rPr>
        <w:t xml:space="preserve">Bachelor of Science in Special Education</w:t>
      </w:r>
      <w:r>
        <w:t xml:space="preserve">, Universidad Nacional de Colombia, Medellín (2010–2014)</w:t>
      </w:r>
    </w:p>
    <w:p>
      <w:pPr>
        <w:numPr>
          <w:ilvl w:val="0"/>
          <w:numId w:val="1001"/>
        </w:numPr>
        <w:pStyle w:val="Compact"/>
      </w:pPr>
      <w:r>
        <w:rPr>
          <w:bCs/>
          <w:b/>
        </w:rPr>
        <w:t xml:space="preserve">Master’s Degree in Inclusive Education</w:t>
      </w:r>
      <w:r>
        <w:t xml:space="preserve">, Universidad de Antioquia, Medellín (2015–2017)</w:t>
      </w:r>
    </w:p>
    <w:p>
      <w:pPr>
        <w:numPr>
          <w:ilvl w:val="0"/>
          <w:numId w:val="1001"/>
        </w:numPr>
        <w:pStyle w:val="Compact"/>
      </w:pPr>
      <w:r>
        <w:rPr>
          <w:bCs/>
          <w:b/>
        </w:rPr>
        <w:t xml:space="preserve">Certificate in Autism Spectrum Disorder Intervention</w:t>
      </w:r>
      <w:r>
        <w:t xml:space="preserve">, Instituto Colombiano de Bienestar Familiar (2018)</w:t>
      </w:r>
    </w:p>
    <w:bookmarkEnd w:id="22"/>
    <w:bookmarkStart w:id="25" w:name="work-experience"/>
    <w:p>
      <w:pPr>
        <w:pStyle w:val="Heading2"/>
      </w:pPr>
      <w:r>
        <w:t xml:space="preserve">Work Experience</w:t>
      </w:r>
    </w:p>
    <w:bookmarkStart w:id="23" w:name="special-education-teacher"/>
    <w:p>
      <w:pPr>
        <w:pStyle w:val="Heading3"/>
      </w:pPr>
      <w:r>
        <w:t xml:space="preserve">Special Education Teacher</w:t>
      </w:r>
    </w:p>
    <w:p>
      <w:pPr>
        <w:pStyle w:val="FirstParagraph"/>
      </w:pPr>
      <w:r>
        <w:rPr>
          <w:iCs/>
          <w:i/>
        </w:rPr>
        <w:t xml:space="preserve">School of Educación Inclusiva "Manuel Ancízar", Medellín, Colombia | 2017–Present</w:t>
      </w:r>
    </w:p>
    <w:p>
      <w:pPr>
        <w:numPr>
          <w:ilvl w:val="0"/>
          <w:numId w:val="1002"/>
        </w:numPr>
        <w:pStyle w:val="Compact"/>
      </w:pPr>
      <w:r>
        <w:t xml:space="preserve">Designed and implemented individualized education plans (IEPs) for students with intellectual disabilities, autism, and learning disorders.</w:t>
      </w:r>
    </w:p>
    <w:p>
      <w:pPr>
        <w:numPr>
          <w:ilvl w:val="0"/>
          <w:numId w:val="1002"/>
        </w:numPr>
        <w:pStyle w:val="Compact"/>
      </w:pPr>
      <w:r>
        <w:t xml:space="preserve">Collaborated with general education teachers to integrate students with special needs into mainstream classrooms, following Colombia’s national curriculum guidelines.</w:t>
      </w:r>
    </w:p>
    <w:p>
      <w:pPr>
        <w:numPr>
          <w:ilvl w:val="0"/>
          <w:numId w:val="1002"/>
        </w:numPr>
        <w:pStyle w:val="Compact"/>
      </w:pPr>
      <w:r>
        <w:t xml:space="preserve">Provided training to school staff on inclusive pedagogical strategies and assistive technologies tailored for Medellín’s diverse student population.</w:t>
      </w:r>
    </w:p>
    <w:p>
      <w:pPr>
        <w:numPr>
          <w:ilvl w:val="0"/>
          <w:numId w:val="1002"/>
        </w:numPr>
        <w:pStyle w:val="Compact"/>
      </w:pPr>
      <w:r>
        <w:t xml:space="preserve">Organized workshops for parents in Medellín on supporting children with disabilities at home, emphasizing the importance of community involvement in education.</w:t>
      </w:r>
    </w:p>
    <w:p>
      <w:pPr>
        <w:numPr>
          <w:ilvl w:val="0"/>
          <w:numId w:val="1002"/>
        </w:numPr>
        <w:pStyle w:val="Compact"/>
      </w:pPr>
      <w:r>
        <w:t xml:space="preserve">Contributed to the development of a school-wide behavior management system aligned with Colombian educational standards.</w:t>
      </w:r>
    </w:p>
    <w:bookmarkEnd w:id="23"/>
    <w:bookmarkStart w:id="24" w:name="special-education-assistant"/>
    <w:p>
      <w:pPr>
        <w:pStyle w:val="Heading3"/>
      </w:pPr>
      <w:r>
        <w:t xml:space="preserve">Special Education Assistant</w:t>
      </w:r>
    </w:p>
    <w:p>
      <w:pPr>
        <w:pStyle w:val="FirstParagraph"/>
      </w:pPr>
      <w:r>
        <w:rPr>
          <w:iCs/>
          <w:i/>
        </w:rPr>
        <w:t xml:space="preserve">Institución Educativa San Agustín, Medellín, Colombia | 2014–2017</w:t>
      </w:r>
    </w:p>
    <w:p>
      <w:pPr>
        <w:numPr>
          <w:ilvl w:val="0"/>
          <w:numId w:val="1003"/>
        </w:numPr>
        <w:pStyle w:val="Compact"/>
      </w:pPr>
      <w:r>
        <w:t xml:space="preserve">Supported students with disabilities in both classroom and therapeutic settings, focusing on communication skills and social integration.</w:t>
      </w:r>
    </w:p>
    <w:p>
      <w:pPr>
        <w:numPr>
          <w:ilvl w:val="0"/>
          <w:numId w:val="1003"/>
        </w:numPr>
        <w:pStyle w:val="Compact"/>
      </w:pPr>
      <w:r>
        <w:t xml:space="preserve">Assisted in the administration of psychological assessments and collaborated with psychologists to create intervention plans for students in Medellín.</w:t>
      </w:r>
    </w:p>
    <w:p>
      <w:pPr>
        <w:numPr>
          <w:ilvl w:val="0"/>
          <w:numId w:val="1003"/>
        </w:numPr>
        <w:pStyle w:val="Compact"/>
      </w:pPr>
      <w:r>
        <w:t xml:space="preserve">Facilitated after-school programs that promoted creativity and motor skills development for children with special needs.</w:t>
      </w:r>
    </w:p>
    <w:p>
      <w:pPr>
        <w:numPr>
          <w:ilvl w:val="0"/>
          <w:numId w:val="1003"/>
        </w:numPr>
        <w:pStyle w:val="Compact"/>
      </w:pPr>
      <w:r>
        <w:t xml:space="preserve">Documented student progress using digital tools compliant with Colombia’s Ministry of Education regulations.</w:t>
      </w:r>
    </w:p>
    <w:bookmarkEnd w:id="24"/>
    <w:bookmarkEnd w:id="25"/>
    <w:bookmarkStart w:id="26" w:name="Xd5595dc920574a1dfe040d5a6b8045ed568464c"/>
    <w:p>
      <w:pPr>
        <w:pStyle w:val="Heading2"/>
      </w:pPr>
      <w:r>
        <w:t xml:space="preserve">Specialized Training in Special Education</w:t>
      </w:r>
    </w:p>
    <w:p>
      <w:pPr>
        <w:numPr>
          <w:ilvl w:val="0"/>
          <w:numId w:val="1004"/>
        </w:numPr>
        <w:pStyle w:val="Compact"/>
      </w:pPr>
      <w:r>
        <w:rPr>
          <w:bCs/>
          <w:b/>
        </w:rPr>
        <w:t xml:space="preserve">Workshop on Early Intervention for Children with Disabilities</w:t>
      </w:r>
      <w:r>
        <w:t xml:space="preserve">, Fundación Proinfancia (2019)</w:t>
      </w:r>
    </w:p>
    <w:p>
      <w:pPr>
        <w:numPr>
          <w:ilvl w:val="0"/>
          <w:numId w:val="1004"/>
        </w:numPr>
        <w:pStyle w:val="Compact"/>
      </w:pPr>
      <w:r>
        <w:rPr>
          <w:bCs/>
          <w:b/>
        </w:rPr>
        <w:t xml:space="preserve">Course on Assistive Technology in Education</w:t>
      </w:r>
      <w:r>
        <w:t xml:space="preserve">, Universidad EAFIT, Medellín (2020)</w:t>
      </w:r>
    </w:p>
    <w:p>
      <w:pPr>
        <w:numPr>
          <w:ilvl w:val="0"/>
          <w:numId w:val="1004"/>
        </w:numPr>
        <w:pStyle w:val="Compact"/>
      </w:pPr>
      <w:r>
        <w:rPr>
          <w:bCs/>
          <w:b/>
        </w:rPr>
        <w:t xml:space="preserve">Seminar on Inclusive Curriculum Design</w:t>
      </w:r>
      <w:r>
        <w:t xml:space="preserve">, Instituto Colombiano de Bienestar Familiar (2021)</w:t>
      </w:r>
    </w:p>
    <w:bookmarkEnd w:id="26"/>
    <w:bookmarkStart w:id="27" w:name="skills"/>
    <w:p>
      <w:pPr>
        <w:pStyle w:val="Heading2"/>
      </w:pPr>
      <w:r>
        <w:t xml:space="preserve">Skills</w:t>
      </w:r>
    </w:p>
    <w:p>
      <w:pPr>
        <w:numPr>
          <w:ilvl w:val="0"/>
          <w:numId w:val="1005"/>
        </w:numPr>
        <w:pStyle w:val="Compact"/>
      </w:pPr>
      <w:r>
        <w:t xml:space="preserve">Expertise in developing IEPs and individualized learning strategies for students with diverse needs.</w:t>
      </w:r>
    </w:p>
    <w:p>
      <w:pPr>
        <w:numPr>
          <w:ilvl w:val="0"/>
          <w:numId w:val="1005"/>
        </w:numPr>
        <w:pStyle w:val="Compact"/>
      </w:pPr>
      <w:r>
        <w:t xml:space="preserve">Proficient in using assistive technologies such as speech-to-text software and sensory tools.</w:t>
      </w:r>
    </w:p>
    <w:p>
      <w:pPr>
        <w:numPr>
          <w:ilvl w:val="0"/>
          <w:numId w:val="1005"/>
        </w:numPr>
        <w:pStyle w:val="Compact"/>
      </w:pPr>
      <w:r>
        <w:t xml:space="preserve">Strong communication skills to collaborate with families, educators, and therapists in Colombia Medellín.</w:t>
      </w:r>
    </w:p>
    <w:p>
      <w:pPr>
        <w:numPr>
          <w:ilvl w:val="0"/>
          <w:numId w:val="1005"/>
        </w:numPr>
        <w:pStyle w:val="Compact"/>
      </w:pPr>
      <w:r>
        <w:t xml:space="preserve">Certified in first aid and emergency response for special education settings.</w:t>
      </w:r>
    </w:p>
    <w:p>
      <w:pPr>
        <w:numPr>
          <w:ilvl w:val="0"/>
          <w:numId w:val="1005"/>
        </w:numPr>
        <w:pStyle w:val="Compact"/>
      </w:pPr>
      <w:r>
        <w:t xml:space="preserve">Fluent in Spanish and English; basic knowledge of sign language for working with students who are deaf or hard of hearing.</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Special Education Teacher Certification</w:t>
      </w:r>
      <w:r>
        <w:t xml:space="preserve">, Ministry of Education, Colombia (2014)</w:t>
      </w:r>
    </w:p>
    <w:p>
      <w:pPr>
        <w:numPr>
          <w:ilvl w:val="0"/>
          <w:numId w:val="1006"/>
        </w:numPr>
        <w:pStyle w:val="Compact"/>
      </w:pPr>
      <w:r>
        <w:rPr>
          <w:bCs/>
          <w:b/>
        </w:rPr>
        <w:t xml:space="preserve">Training in Applied Behavior Analysis (ABA)</w:t>
      </w:r>
      <w:r>
        <w:t xml:space="preserve">, Centro de Terapias Comportamentales, Medellín (2019)</w:t>
      </w:r>
    </w:p>
    <w:p>
      <w:pPr>
        <w:numPr>
          <w:ilvl w:val="0"/>
          <w:numId w:val="1006"/>
        </w:numPr>
        <w:pStyle w:val="Compact"/>
      </w:pPr>
      <w:r>
        <w:rPr>
          <w:bCs/>
          <w:b/>
        </w:rPr>
        <w:t xml:space="preserve">Certificate in Inclusive School Leadership</w:t>
      </w:r>
      <w:r>
        <w:t xml:space="preserve">, UNESCO Colombia Program (2020)</w:t>
      </w:r>
    </w:p>
    <w:bookmarkEnd w:id="28"/>
    <w:bookmarkStart w:id="29"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 – TOEFL iBT 110)</w:t>
      </w:r>
    </w:p>
    <w:bookmarkEnd w:id="29"/>
    <w:bookmarkStart w:id="30" w:name="X869d71d4c0911f69938ba90ee07b34efe075c97"/>
    <w:p>
      <w:pPr>
        <w:pStyle w:val="Heading2"/>
      </w:pPr>
      <w:r>
        <w:t xml:space="preserve">Community Involvement in Colombia Medellín</w:t>
      </w:r>
    </w:p>
    <w:p>
      <w:pPr>
        <w:pStyle w:val="FirstParagraph"/>
      </w:pPr>
      <w:r>
        <w:rPr>
          <w:bCs/>
          <w:b/>
        </w:rPr>
        <w:t xml:space="preserve">Volunteer Coordinator</w:t>
      </w:r>
      <w:r>
        <w:t xml:space="preserve">, Asociación de Padres y Amigos de Niños con Discapacidad (APANDIS), Medellín (2018–Present)</w:t>
      </w:r>
    </w:p>
    <w:p>
      <w:pPr>
        <w:numPr>
          <w:ilvl w:val="0"/>
          <w:numId w:val="1008"/>
        </w:numPr>
        <w:pStyle w:val="Compact"/>
      </w:pPr>
      <w:r>
        <w:t xml:space="preserve">Organized community outreach programs to raise awareness about special education rights in Medellín.</w:t>
      </w:r>
    </w:p>
    <w:p>
      <w:pPr>
        <w:numPr>
          <w:ilvl w:val="0"/>
          <w:numId w:val="1008"/>
        </w:numPr>
        <w:pStyle w:val="Compact"/>
      </w:pPr>
      <w:r>
        <w:t xml:space="preserve">Collaborated with local NGOs to provide free workshops on early childhood development for families in underserved areas of Medellín.</w:t>
      </w:r>
    </w:p>
    <w:bookmarkEnd w:id="30"/>
    <w:bookmarkStart w:id="31" w:name="references"/>
    <w:p>
      <w:pPr>
        <w:pStyle w:val="Heading2"/>
      </w:pPr>
      <w:r>
        <w:t xml:space="preserve">References</w:t>
      </w:r>
    </w:p>
    <w:p>
      <w:pPr>
        <w:pStyle w:val="FirstParagraph"/>
      </w:pPr>
      <w:r>
        <w:t xml:space="preserve">Available upon request. Contact: Dr. Luis Carlos Ramírez, Director of School of Educación Inclusiva "Manuel Ancízar", Medellín, Colombia (lramirez@educacionmedellin.edu.co).</w:t>
      </w:r>
    </w:p>
    <w:p>
      <w:pPr>
        <w:pStyle w:val="BodyText"/>
      </w:pPr>
      <w:r>
        <w:t xml:space="preserve">This Curriculum Vitae is tailored for a Special Education Teacher in Colombia Medellín, highlighting expertise in inclusive education and community engagement.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dc:title>
  <dc:creator/>
  <dc:language>en</dc:language>
  <cp:keywords/>
  <dcterms:created xsi:type="dcterms:W3CDTF">2026-07-24T14:46:28Z</dcterms:created>
  <dcterms:modified xsi:type="dcterms:W3CDTF">2026-07-24T14:46:28Z</dcterms:modified>
</cp:coreProperties>
</file>

<file path=docProps/custom.xml><?xml version="1.0" encoding="utf-8"?>
<Properties xmlns="http://schemas.openxmlformats.org/officeDocument/2006/custom-properties" xmlns:vt="http://schemas.openxmlformats.org/officeDocument/2006/docPropsVTypes"/>
</file>