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Special</w:t>
      </w:r>
      <w:r>
        <w:t xml:space="preserve"> </w:t>
      </w:r>
      <w:r>
        <w:t xml:space="preserve">Education</w:t>
      </w:r>
      <w:r>
        <w:t xml:space="preserve"> </w:t>
      </w:r>
      <w:r>
        <w:t xml:space="preserve">Teacher,</w:t>
      </w:r>
      <w:r>
        <w:t xml:space="preserve"> </w:t>
      </w:r>
      <w:r>
        <w:t xml:space="preserve">France</w:t>
      </w:r>
      <w:r>
        <w:t xml:space="preserve"> </w:t>
      </w:r>
      <w:r>
        <w:t xml:space="preserve">Marseille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+33 [Your Phone Number]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Marseille, France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Special Education Teacher with [X years] of experience in designing inclusive learning environments for students with diverse needs. Proficient in implementing individualized education plans (IEPs) aligned with the French Ministry of Education's guidelines. A strong advocate for equity, accessibility, and collaboration within the educational community in Marseille. Committed to fostering academic, social, and emotional growth through innovative teaching strategies tailored to each learner.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Special Education</w:t>
      </w:r>
      <w:r>
        <w:t xml:space="preserve">, [University Name],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Arts in Psychology and Education</w:t>
      </w:r>
      <w:r>
        <w:t xml:space="preserve">, [University Name], France (Year)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French National Teaching Certification (CAPES) - Special Education Track</w:t>
      </w:r>
      <w:r>
        <w:t xml:space="preserve">, [Institute Name], Marseille (Year)</w:t>
      </w:r>
    </w:p>
    <w:bookmarkEnd w:id="22"/>
    <w:bookmarkStart w:id="26" w:name="work-experience"/>
    <w:p>
      <w:pPr>
        <w:pStyle w:val="Heading2"/>
      </w:pPr>
      <w:r>
        <w:t xml:space="preserve">Work Experience</w:t>
      </w:r>
    </w:p>
    <w:bookmarkStart w:id="23" w:name="special-education-teacher"/>
    <w:p>
      <w:pPr>
        <w:pStyle w:val="Heading3"/>
      </w:pPr>
      <w:r>
        <w:t xml:space="preserve">Special Education Teacher</w:t>
      </w:r>
    </w:p>
    <w:p>
      <w:pPr>
        <w:pStyle w:val="FirstParagraph"/>
      </w:pPr>
      <w:r>
        <w:rPr>
          <w:iCs/>
          <w:i/>
        </w:rPr>
        <w:t xml:space="preserve">[School Name], Marseille,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Present</w:t>
      </w:r>
    </w:p>
    <w:p>
      <w:pPr>
        <w:numPr>
          <w:ilvl w:val="0"/>
          <w:numId w:val="1002"/>
        </w:numPr>
        <w:pStyle w:val="Compact"/>
      </w:pPr>
      <w:r>
        <w:t xml:space="preserve">Develop and implement individualized pedagogical projects (PPSI) for students with learning disabilities, autism spectrum disorder (ASD), and attention-deficit/hyperactivity disorder (ADHD) in alignment with French educational standards.</w:t>
      </w:r>
    </w:p>
    <w:p>
      <w:pPr>
        <w:numPr>
          <w:ilvl w:val="0"/>
          <w:numId w:val="1002"/>
        </w:numPr>
        <w:pStyle w:val="Compact"/>
      </w:pPr>
      <w:r>
        <w:t xml:space="preserve">Collaborate with general education teachers, speech therapists, and psychologists to create inclusive classroom environments in Marseille schools.</w:t>
      </w:r>
    </w:p>
    <w:p>
      <w:pPr>
        <w:numPr>
          <w:ilvl w:val="0"/>
          <w:numId w:val="1002"/>
        </w:numPr>
        <w:pStyle w:val="Compact"/>
      </w:pPr>
      <w:r>
        <w:t xml:space="preserve">Utilize assistive technologies and differentiated instruction techniques to support students’ academic progress and autonomy.</w:t>
      </w:r>
    </w:p>
    <w:p>
      <w:pPr>
        <w:numPr>
          <w:ilvl w:val="0"/>
          <w:numId w:val="1002"/>
        </w:numPr>
        <w:pStyle w:val="Compact"/>
      </w:pPr>
      <w:r>
        <w:t xml:space="preserve">Organize workshops for parents on strategies for home-based learning and behavior management in the context of special education in France.</w:t>
      </w:r>
    </w:p>
    <w:p>
      <w:pPr>
        <w:numPr>
          <w:ilvl w:val="0"/>
          <w:numId w:val="1002"/>
        </w:numPr>
        <w:pStyle w:val="Compact"/>
      </w:pPr>
      <w:r>
        <w:t xml:space="preserve">Participate in regional training programs hosted by the Académie de Marseille to stay updated on best practices for special needs education.</w:t>
      </w:r>
    </w:p>
    <w:bookmarkEnd w:id="23"/>
    <w:bookmarkStart w:id="24" w:name="assistant-special-education-teacher"/>
    <w:p>
      <w:pPr>
        <w:pStyle w:val="Heading3"/>
      </w:pPr>
      <w:r>
        <w:t xml:space="preserve">Assistant Special Education Teacher</w:t>
      </w:r>
    </w:p>
    <w:p>
      <w:pPr>
        <w:pStyle w:val="FirstParagraph"/>
      </w:pPr>
      <w:r>
        <w:rPr>
          <w:iCs/>
          <w:i/>
        </w:rPr>
        <w:t xml:space="preserve">[School Name], Marseille,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3"/>
        </w:numPr>
        <w:pStyle w:val="Compact"/>
      </w:pPr>
      <w:r>
        <w:t xml:space="preserve">Provided direct support to students with intellectual disabilities and sensory impairments in mainstream classrooms, ensuring compliance with the French law on inclusive education (loi de 2005).</w:t>
      </w:r>
    </w:p>
    <w:p>
      <w:pPr>
        <w:numPr>
          <w:ilvl w:val="0"/>
          <w:numId w:val="1003"/>
        </w:numPr>
        <w:pStyle w:val="Compact"/>
      </w:pPr>
      <w:r>
        <w:t xml:space="preserve">Crafted visual aids and simplified curricula for students requiring alternative communication methods, such as picture exchange systems (PECS).</w:t>
      </w:r>
    </w:p>
    <w:p>
      <w:pPr>
        <w:numPr>
          <w:ilvl w:val="0"/>
          <w:numId w:val="1003"/>
        </w:numPr>
        <w:pStyle w:val="Compact"/>
      </w:pPr>
      <w:r>
        <w:t xml:space="preserve">Monitored student progress through regular assessments and maintained detailed records to inform IEP revisions.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a peer mentoring program in Marseille schools to promote social integration among students with special needs.</w:t>
      </w:r>
    </w:p>
    <w:bookmarkEnd w:id="24"/>
    <w:bookmarkStart w:id="25" w:name="internship-special-education-support"/>
    <w:p>
      <w:pPr>
        <w:pStyle w:val="Heading3"/>
      </w:pPr>
      <w:r>
        <w:t xml:space="preserve">Internship: Special Education Support</w:t>
      </w:r>
    </w:p>
    <w:p>
      <w:pPr>
        <w:pStyle w:val="FirstParagraph"/>
      </w:pPr>
      <w:r>
        <w:rPr>
          <w:iCs/>
          <w:i/>
        </w:rPr>
        <w:t xml:space="preserve">[Institution Name], Marseille, France</w:t>
      </w:r>
    </w:p>
    <w:p>
      <w:pPr>
        <w:pStyle w:val="BodyText"/>
      </w:pPr>
      <w:r>
        <w:rPr>
          <w:bCs/>
          <w:b/>
        </w:rPr>
        <w:t xml:space="preserve">Duration:</w:t>
      </w:r>
      <w:r>
        <w:t xml:space="preserve"> </w:t>
      </w:r>
      <w:r>
        <w:t xml:space="preserve">[Start Year] – [End Year]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managing classroom dynamics for students with behavioral challenges and complex needs.</w:t>
      </w:r>
    </w:p>
    <w:p>
      <w:pPr>
        <w:numPr>
          <w:ilvl w:val="0"/>
          <w:numId w:val="1004"/>
        </w:numPr>
        <w:pStyle w:val="Compact"/>
      </w:pPr>
      <w:r>
        <w:t xml:space="preserve">Supported the implementation of the "Accueil en milieu ordinaire" (AMO) policy, ensuring equitable access to education in Marseille’s public schools.</w:t>
      </w:r>
    </w:p>
    <w:p>
      <w:pPr>
        <w:numPr>
          <w:ilvl w:val="0"/>
          <w:numId w:val="1004"/>
        </w:numPr>
        <w:pStyle w:val="Compact"/>
      </w:pPr>
      <w:r>
        <w:t xml:space="preserve">Conducted observations and provided feedback to trainee teachers on inclusive teaching practices.</w:t>
      </w:r>
    </w:p>
    <w:bookmarkEnd w:id="25"/>
    <w:bookmarkEnd w:id="26"/>
    <w:bookmarkStart w:id="27" w:name="skills-and-competencies"/>
    <w:p>
      <w:pPr>
        <w:pStyle w:val="Heading2"/>
      </w:pPr>
      <w:r>
        <w:t xml:space="preserve">Skills and Competencies</w:t>
      </w:r>
    </w:p>
    <w:p>
      <w:pPr>
        <w:numPr>
          <w:ilvl w:val="0"/>
          <w:numId w:val="1005"/>
        </w:numPr>
        <w:pStyle w:val="Compact"/>
      </w:pPr>
      <w:r>
        <w:t xml:space="preserve">Expertise in French special education legislation (e.g., loi de 2005, loi de 2017 on disability rights).</w:t>
      </w:r>
    </w:p>
    <w:p>
      <w:pPr>
        <w:numPr>
          <w:ilvl w:val="0"/>
          <w:numId w:val="1005"/>
        </w:numPr>
        <w:pStyle w:val="Compact"/>
      </w:pPr>
      <w:r>
        <w:t xml:space="preserve">Proficient in creating and managing individualized education plans (PPSI) and transition plans for students with disabilities.</w:t>
      </w:r>
    </w:p>
    <w:p>
      <w:pPr>
        <w:numPr>
          <w:ilvl w:val="0"/>
          <w:numId w:val="1005"/>
        </w:numPr>
        <w:pStyle w:val="Compact"/>
      </w:pPr>
      <w:r>
        <w:t xml:space="preserve">Certified in [Specific Training, e.g., "Autism Spectrum Disorder: A Practical Guide"] by French educational authorities.</w:t>
      </w:r>
    </w:p>
    <w:p>
      <w:pPr>
        <w:numPr>
          <w:ilvl w:val="0"/>
          <w:numId w:val="1005"/>
        </w:numPr>
        <w:pStyle w:val="Compact"/>
      </w:pPr>
      <w:r>
        <w:t xml:space="preserve">Fluent in French and English; basic knowledge of Arabic or other regional languages (if applicable).</w:t>
      </w:r>
    </w:p>
    <w:p>
      <w:pPr>
        <w:numPr>
          <w:ilvl w:val="0"/>
          <w:numId w:val="1005"/>
        </w:numPr>
        <w:pStyle w:val="Compact"/>
      </w:pPr>
      <w:r>
        <w:t xml:space="preserve">Skilled in using assistive technologies (e.g., speech-to-text software, interactive whiteboards) to support diverse learners.</w:t>
      </w:r>
    </w:p>
    <w:p>
      <w:pPr>
        <w:numPr>
          <w:ilvl w:val="0"/>
          <w:numId w:val="1005"/>
        </w:numPr>
        <w:pStyle w:val="Compact"/>
      </w:pPr>
      <w:r>
        <w:t xml:space="preserve">Strong communication and collaboration skills with parents, colleagues, and multidisciplinary teams in Marseille.</w:t>
      </w:r>
    </w:p>
    <w:bookmarkEnd w:id="27"/>
    <w:bookmarkStart w:id="28" w:name="certifications-and-training"/>
    <w:p>
      <w:pPr>
        <w:pStyle w:val="Heading2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 d'Aptitude Professionnelle (CAP) - Education Spécialisée</w:t>
      </w:r>
      <w:r>
        <w:t xml:space="preserve">, [Institute Name], Marseille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Formation Continue en Pédagogie de l’Inclusion</w:t>
      </w:r>
      <w:r>
        <w:t xml:space="preserve">, Académie de Marseille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Certification in Positive Behavior Support (PBS)</w:t>
      </w:r>
      <w:r>
        <w:t xml:space="preserve">, [Organization Name] (Year)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7"/>
        </w:numPr>
        <w:pStyle w:val="Compact"/>
      </w:pPr>
      <w:r>
        <w:t xml:space="preserve">Member of the French Association for Special Education (AFES), Marseille Chapter</w:t>
      </w:r>
    </w:p>
    <w:p>
      <w:pPr>
        <w:numPr>
          <w:ilvl w:val="0"/>
          <w:numId w:val="1007"/>
        </w:numPr>
        <w:pStyle w:val="Compact"/>
      </w:pPr>
      <w:r>
        <w:t xml:space="preserve">Participating in regional conferences hosted by the École Nationale Supérieure des Professeurs de l'Enseignement Technique (ENSPET) in Marseille.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8"/>
        </w:numPr>
        <w:pStyle w:val="Compact"/>
      </w:pPr>
      <w:r>
        <w:t xml:space="preserve">French: Native or Bilingual proficiency</w:t>
      </w:r>
    </w:p>
    <w:p>
      <w:pPr>
        <w:numPr>
          <w:ilvl w:val="0"/>
          <w:numId w:val="1008"/>
        </w:numPr>
        <w:pStyle w:val="Compact"/>
      </w:pPr>
      <w:r>
        <w:t xml:space="preserve">English: Fluent (C1 level)</w:t>
      </w:r>
    </w:p>
    <w:p>
      <w:pPr>
        <w:numPr>
          <w:ilvl w:val="0"/>
          <w:numId w:val="1008"/>
        </w:numPr>
        <w:pStyle w:val="Compact"/>
      </w:pPr>
      <w:r>
        <w:t xml:space="preserve">[Other Languages]: Basic knowledge (if applicable)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supervisors from [School Name] and [Institution Name] in Marseille.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Special Education Teacher, France Marseille</dc:title>
  <dc:creator/>
  <dc:language>en</dc:language>
  <cp:keywords/>
  <dcterms:created xsi:type="dcterms:W3CDTF">2026-06-02T19:03:51Z</dcterms:created>
  <dcterms:modified xsi:type="dcterms:W3CDTF">2026-06-02T19:03:51Z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