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+964 [Your Phone Number]</w:t>
      </w:r>
    </w:p>
    <w:p>
      <w:pPr>
        <w:pStyle w:val="BodyText"/>
      </w:pPr>
      <w:r>
        <w:rPr>
          <w:bCs/>
          <w:b/>
        </w:rPr>
        <w:t xml:space="preserve">Location:</w:t>
      </w:r>
      <w:r>
        <w:t xml:space="preserve"> </w:t>
      </w:r>
      <w:r>
        <w:t xml:space="preserve">Baghdad, Iraq</w:t>
      </w:r>
    </w:p>
    <w:bookmarkEnd w:id="20"/>
    <w:bookmarkStart w:id="21" w:name="professional-summary"/>
    <w:p>
      <w:pPr>
        <w:pStyle w:val="Heading2"/>
      </w:pPr>
      <w:r>
        <w:t xml:space="preserve">Professional Summary</w:t>
      </w:r>
    </w:p>
    <w:p>
      <w:pPr>
        <w:pStyle w:val="FirstParagraph"/>
      </w:pPr>
      <w:r>
        <w:t xml:space="preserve">A dedicated and passionate Special Education Teacher with [X years] of experience in providing inclusive and supportive learning environments for students with diverse needs. Committed to fostering academic growth, emotional well-being, and social development in learners across Baghdad, Iraq. Proficient in designing individualized education plans (IEPs), adapting curricula for special needs students, and collaborating with parents, educators, and specialists to ensure holistic student success. A strong advocate for accessibility in education within the context of Iraq’s evolving educational landscape.</w:t>
      </w:r>
    </w:p>
    <w:bookmarkEnd w:id="21"/>
    <w:bookmarkStart w:id="24" w:name="education"/>
    <w:p>
      <w:pPr>
        <w:pStyle w:val="Heading2"/>
      </w:pPr>
      <w:r>
        <w:t xml:space="preserve">Education</w:t>
      </w:r>
    </w:p>
    <w:bookmarkStart w:id="22" w:name="bachelor-of-science-in-special-education"/>
    <w:p>
      <w:pPr>
        <w:pStyle w:val="Heading3"/>
      </w:pPr>
      <w:r>
        <w:t xml:space="preserve">Bachelor of Science in Special Education</w:t>
      </w:r>
    </w:p>
    <w:p>
      <w:pPr>
        <w:pStyle w:val="FirstParagraph"/>
      </w:pPr>
      <w:r>
        <w:rPr>
          <w:iCs/>
          <w:i/>
        </w:rPr>
        <w:t xml:space="preserve">University of Baghdad, Iraq</w:t>
      </w:r>
    </w:p>
    <w:p>
      <w:pPr>
        <w:pStyle w:val="BodyText"/>
      </w:pPr>
      <w:r>
        <w:t xml:space="preserve">Graduated: [Year]</w:t>
      </w:r>
    </w:p>
    <w:p>
      <w:pPr>
        <w:numPr>
          <w:ilvl w:val="0"/>
          <w:numId w:val="1001"/>
        </w:numPr>
        <w:pStyle w:val="Compact"/>
      </w:pPr>
      <w:r>
        <w:t xml:space="preserve">Major: Special Education with a focus on learning disabilities and behavioral challenges.</w:t>
      </w:r>
    </w:p>
    <w:p>
      <w:pPr>
        <w:numPr>
          <w:ilvl w:val="0"/>
          <w:numId w:val="1001"/>
        </w:numPr>
        <w:pStyle w:val="Compact"/>
      </w:pPr>
      <w:r>
        <w:t xml:space="preserve">Thesis: "Challenges and Solutions in Providing Special Education Services in Baghdad Schools."</w:t>
      </w:r>
    </w:p>
    <w:bookmarkEnd w:id="22"/>
    <w:bookmarkStart w:id="23" w:name="master-of-arts-in-educational-psychology"/>
    <w:p>
      <w:pPr>
        <w:pStyle w:val="Heading3"/>
      </w:pPr>
      <w:r>
        <w:t xml:space="preserve">Master of Arts in Educational Psychology</w:t>
      </w:r>
    </w:p>
    <w:p>
      <w:pPr>
        <w:pStyle w:val="FirstParagraph"/>
      </w:pPr>
      <w:r>
        <w:rPr>
          <w:iCs/>
          <w:i/>
        </w:rPr>
        <w:t xml:space="preserve">Iraqi Institute of Higher Education, Baghdad</w:t>
      </w:r>
    </w:p>
    <w:p>
      <w:pPr>
        <w:pStyle w:val="BodyText"/>
      </w:pPr>
      <w:r>
        <w:t xml:space="preserve">Graduated: [Year]</w:t>
      </w:r>
    </w:p>
    <w:p>
      <w:pPr>
        <w:numPr>
          <w:ilvl w:val="0"/>
          <w:numId w:val="1002"/>
        </w:numPr>
        <w:pStyle w:val="Compact"/>
      </w:pPr>
      <w:r>
        <w:t xml:space="preserve">Specialized in child development, cognitive learning theories, and intervention strategies for students with special needs.</w:t>
      </w:r>
    </w:p>
    <w:p>
      <w:pPr>
        <w:numPr>
          <w:ilvl w:val="0"/>
          <w:numId w:val="1002"/>
        </w:numPr>
        <w:pStyle w:val="Compact"/>
      </w:pPr>
      <w:r>
        <w:t xml:space="preserve">Certified in trauma-informed teaching practices and classroom management techniques.</w:t>
      </w:r>
    </w:p>
    <w:bookmarkEnd w:id="23"/>
    <w:bookmarkEnd w:id="24"/>
    <w:bookmarkStart w:id="27" w:name="work-experience"/>
    <w:p>
      <w:pPr>
        <w:pStyle w:val="Heading2"/>
      </w:pPr>
      <w:r>
        <w:t xml:space="preserve">Work Experience</w:t>
      </w:r>
    </w:p>
    <w:bookmarkStart w:id="25" w:name="special-education-teacher"/>
    <w:p>
      <w:pPr>
        <w:pStyle w:val="Heading3"/>
      </w:pPr>
      <w:r>
        <w:t xml:space="preserve">Special Education Teacher</w:t>
      </w:r>
    </w:p>
    <w:p>
      <w:pPr>
        <w:pStyle w:val="FirstParagraph"/>
      </w:pPr>
      <w:r>
        <w:rPr>
          <w:iCs/>
          <w:i/>
        </w:rPr>
        <w:t xml:space="preserve">School of Hope, Baghdad, Iraq</w:t>
      </w:r>
    </w:p>
    <w:p>
      <w:pPr>
        <w:pStyle w:val="BodyText"/>
      </w:pPr>
      <w:r>
        <w:rPr>
          <w:bCs/>
          <w:b/>
        </w:rPr>
        <w:t xml:space="preserve">Duration:</w:t>
      </w:r>
      <w:r>
        <w:t xml:space="preserve"> </w:t>
      </w:r>
      <w:r>
        <w:t xml:space="preserve">[Start Year] – Present</w:t>
      </w:r>
    </w:p>
    <w:p>
      <w:pPr>
        <w:numPr>
          <w:ilvl w:val="0"/>
          <w:numId w:val="1003"/>
        </w:numPr>
        <w:pStyle w:val="Compact"/>
      </w:pPr>
      <w:r>
        <w:t xml:space="preserve">Developed and implemented individualized education plans (IEPs) for 50+ students with autism spectrum disorder (ASD), intellectual disabilities, and learning difficulties.</w:t>
      </w:r>
    </w:p>
    <w:p>
      <w:pPr>
        <w:numPr>
          <w:ilvl w:val="0"/>
          <w:numId w:val="1003"/>
        </w:numPr>
        <w:pStyle w:val="Compact"/>
      </w:pPr>
      <w:r>
        <w:t xml:space="preserve">Collaborated with parents, psychologists, and medical professionals to create inclusive classroom environments in Baghdad’s public schools.</w:t>
      </w:r>
    </w:p>
    <w:p>
      <w:pPr>
        <w:numPr>
          <w:ilvl w:val="0"/>
          <w:numId w:val="1003"/>
        </w:numPr>
        <w:pStyle w:val="Compact"/>
      </w:pPr>
      <w:r>
        <w:t xml:space="preserve">Trained 20+ teachers on special education methodologies, including differentiated instruction and assistive technology integration.</w:t>
      </w:r>
    </w:p>
    <w:p>
      <w:pPr>
        <w:numPr>
          <w:ilvl w:val="0"/>
          <w:numId w:val="1003"/>
        </w:numPr>
        <w:pStyle w:val="Compact"/>
      </w:pPr>
      <w:r>
        <w:t xml:space="preserve">Pioneered a peer mentoring program that reduced behavioral incidents by 30% in the school’s special education department.</w:t>
      </w:r>
    </w:p>
    <w:p>
      <w:pPr>
        <w:numPr>
          <w:ilvl w:val="0"/>
          <w:numId w:val="1003"/>
        </w:numPr>
        <w:pStyle w:val="Compact"/>
      </w:pPr>
      <w:r>
        <w:t xml:space="preserve">Organized workshops for Iraqi educators on cultural sensitivity and accessibility in special education, emphasizing Baghdad’s diverse student population.</w:t>
      </w:r>
    </w:p>
    <w:bookmarkEnd w:id="25"/>
    <w:bookmarkStart w:id="26" w:name="special-education-assistant"/>
    <w:p>
      <w:pPr>
        <w:pStyle w:val="Heading3"/>
      </w:pPr>
      <w:r>
        <w:t xml:space="preserve">Special Education Assistant</w:t>
      </w:r>
    </w:p>
    <w:p>
      <w:pPr>
        <w:pStyle w:val="FirstParagraph"/>
      </w:pPr>
      <w:r>
        <w:rPr>
          <w:iCs/>
          <w:i/>
        </w:rPr>
        <w:t xml:space="preserve">Baghdad Special Needs Academy, Iraq</w:t>
      </w:r>
    </w:p>
    <w:p>
      <w:pPr>
        <w:pStyle w:val="BodyText"/>
      </w:pPr>
      <w:r>
        <w:rPr>
          <w:bCs/>
          <w:b/>
        </w:rPr>
        <w:t xml:space="preserve">Duration:</w:t>
      </w:r>
      <w:r>
        <w:t xml:space="preserve"> </w:t>
      </w:r>
      <w:r>
        <w:t xml:space="preserve">[Start Year] – [End Year]</w:t>
      </w:r>
    </w:p>
    <w:p>
      <w:pPr>
        <w:numPr>
          <w:ilvl w:val="0"/>
          <w:numId w:val="1004"/>
        </w:numPr>
        <w:pStyle w:val="Compact"/>
      </w:pPr>
      <w:r>
        <w:t xml:space="preserve">Supported students with severe physical disabilities by adapting lesson plans and ensuring compliance with the Iraqi Ministry of Education’s guidelines.</w:t>
      </w:r>
    </w:p>
    <w:p>
      <w:pPr>
        <w:numPr>
          <w:ilvl w:val="0"/>
          <w:numId w:val="1004"/>
        </w:numPr>
        <w:pStyle w:val="Compact"/>
      </w:pPr>
      <w:r>
        <w:t xml:space="preserve">Maintained detailed records of student progress and facilitated communication between families and school administrators in Baghdad.</w:t>
      </w:r>
    </w:p>
    <w:p>
      <w:pPr>
        <w:numPr>
          <w:ilvl w:val="0"/>
          <w:numId w:val="1004"/>
        </w:numPr>
        <w:pStyle w:val="Compact"/>
      </w:pPr>
      <w:r>
        <w:t xml:space="preserve">Participated in national conferences on special education in Iraq, contributing to discussions on policy improvements for students with disabilities.</w:t>
      </w:r>
    </w:p>
    <w:bookmarkEnd w:id="26"/>
    <w:bookmarkEnd w:id="27"/>
    <w:bookmarkStart w:id="28" w:name="skills"/>
    <w:p>
      <w:pPr>
        <w:pStyle w:val="Heading2"/>
      </w:pPr>
      <w:r>
        <w:t xml:space="preserve">Skills</w:t>
      </w:r>
    </w:p>
    <w:p>
      <w:pPr>
        <w:numPr>
          <w:ilvl w:val="0"/>
          <w:numId w:val="1005"/>
        </w:numPr>
        <w:pStyle w:val="Compact"/>
      </w:pPr>
      <w:r>
        <w:rPr>
          <w:bCs/>
          <w:b/>
        </w:rPr>
        <w:t xml:space="preserve">Special Education Expertise:</w:t>
      </w:r>
      <w:r>
        <w:t xml:space="preserve"> </w:t>
      </w:r>
      <w:r>
        <w:t xml:space="preserve">IEP development, behavioral intervention strategies, and curriculum adaptation for diverse learners.</w:t>
      </w:r>
    </w:p>
    <w:p>
      <w:pPr>
        <w:numPr>
          <w:ilvl w:val="0"/>
          <w:numId w:val="1005"/>
        </w:numPr>
        <w:pStyle w:val="Compact"/>
      </w:pPr>
      <w:r>
        <w:rPr>
          <w:bCs/>
          <w:b/>
        </w:rPr>
        <w:t xml:space="preserve">Cultural Competence:</w:t>
      </w:r>
      <w:r>
        <w:t xml:space="preserve"> </w:t>
      </w:r>
      <w:r>
        <w:t xml:space="preserve">Deep understanding of Baghdad’s educational challenges and cultural dynamics in special education.</w:t>
      </w:r>
    </w:p>
    <w:p>
      <w:pPr>
        <w:numPr>
          <w:ilvl w:val="0"/>
          <w:numId w:val="1005"/>
        </w:numPr>
        <w:pStyle w:val="Compact"/>
      </w:pPr>
      <w:r>
        <w:rPr>
          <w:bCs/>
          <w:b/>
        </w:rPr>
        <w:t xml:space="preserve">Communication:</w:t>
      </w:r>
      <w:r>
        <w:t xml:space="preserve"> </w:t>
      </w:r>
      <w:r>
        <w:t xml:space="preserve">Excellent verbal and written communication skills to engage with parents, colleagues, and students in Iraq.</w:t>
      </w:r>
    </w:p>
    <w:p>
      <w:pPr>
        <w:numPr>
          <w:ilvl w:val="0"/>
          <w:numId w:val="1005"/>
        </w:numPr>
        <w:pStyle w:val="Compact"/>
      </w:pPr>
      <w:r>
        <w:rPr>
          <w:bCs/>
          <w:b/>
        </w:rPr>
        <w:t xml:space="preserve">Technology:</w:t>
      </w:r>
      <w:r>
        <w:t xml:space="preserve"> </w:t>
      </w:r>
      <w:r>
        <w:t xml:space="preserve">Proficient in using assistive technologies (e.g., speech-to-text software, visual aids) for special needs students.</w:t>
      </w:r>
    </w:p>
    <w:p>
      <w:pPr>
        <w:numPr>
          <w:ilvl w:val="0"/>
          <w:numId w:val="1005"/>
        </w:numPr>
        <w:pStyle w:val="Compact"/>
      </w:pPr>
      <w:r>
        <w:rPr>
          <w:bCs/>
          <w:b/>
        </w:rPr>
        <w:t xml:space="preserve">Collaboration:</w:t>
      </w:r>
      <w:r>
        <w:t xml:space="preserve"> </w:t>
      </w:r>
      <w:r>
        <w:t xml:space="preserve">Experienced in working with multidisciplinary teams to address the holistic needs of students in Baghdad’s schools.</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Special Education Certification (Iraq)</w:t>
      </w:r>
      <w:r>
        <w:t xml:space="preserve"> </w:t>
      </w:r>
      <w:r>
        <w:t xml:space="preserve">– Baghdad Ministry of Education, [Year]</w:t>
      </w:r>
    </w:p>
    <w:p>
      <w:pPr>
        <w:numPr>
          <w:ilvl w:val="0"/>
          <w:numId w:val="1006"/>
        </w:numPr>
        <w:pStyle w:val="Compact"/>
      </w:pPr>
      <w:r>
        <w:rPr>
          <w:bCs/>
          <w:b/>
        </w:rPr>
        <w:t xml:space="preserve">Trauma-Informed Teaching Certification</w:t>
      </w:r>
      <w:r>
        <w:t xml:space="preserve"> </w:t>
      </w:r>
      <w:r>
        <w:t xml:space="preserve">– International Institute for Special Needs Education, [Year]</w:t>
      </w:r>
    </w:p>
    <w:p>
      <w:pPr>
        <w:numPr>
          <w:ilvl w:val="0"/>
          <w:numId w:val="1006"/>
        </w:numPr>
        <w:pStyle w:val="Compact"/>
      </w:pPr>
      <w:r>
        <w:rPr>
          <w:bCs/>
          <w:b/>
        </w:rPr>
        <w:t xml:space="preserve">AAC (Augmented and Alternative Communication) Training</w:t>
      </w:r>
      <w:r>
        <w:t xml:space="preserve"> </w:t>
      </w:r>
      <w:r>
        <w:t xml:space="preserve">– United Nations Educational Program, [Year]</w:t>
      </w:r>
    </w:p>
    <w:p>
      <w:pPr>
        <w:numPr>
          <w:ilvl w:val="0"/>
          <w:numId w:val="1006"/>
        </w:numPr>
        <w:pStyle w:val="Compact"/>
      </w:pPr>
      <w:r>
        <w:rPr>
          <w:bCs/>
          <w:b/>
        </w:rPr>
        <w:t xml:space="preserve">First Aid and Safety for Special Needs Students</w:t>
      </w:r>
      <w:r>
        <w:t xml:space="preserve"> </w:t>
      </w:r>
      <w:r>
        <w:t xml:space="preserve">– Iraqi Red Crescent Society, [Year]</w:t>
      </w:r>
    </w:p>
    <w:bookmarkEnd w:id="29"/>
    <w:bookmarkStart w:id="32" w:name="projects-publications"/>
    <w:p>
      <w:pPr>
        <w:pStyle w:val="Heading2"/>
      </w:pPr>
      <w:r>
        <w:t xml:space="preserve">Projects &amp; Publications</w:t>
      </w:r>
    </w:p>
    <w:bookmarkStart w:id="30" w:name="Xa4f92592e27c93f492e161cba3c1eb1d737e1f4"/>
    <w:p>
      <w:pPr>
        <w:pStyle w:val="Heading3"/>
      </w:pPr>
      <w:r>
        <w:t xml:space="preserve">"Inclusive Education in Baghdad: A Teacher’s Perspective"</w:t>
      </w:r>
    </w:p>
    <w:p>
      <w:pPr>
        <w:pStyle w:val="FirstParagraph"/>
      </w:pPr>
      <w:r>
        <w:rPr>
          <w:iCs/>
          <w:i/>
        </w:rPr>
        <w:t xml:space="preserve">Published in the Journal of Special Education, Iraq, 2023</w:t>
      </w:r>
    </w:p>
    <w:p>
      <w:pPr>
        <w:numPr>
          <w:ilvl w:val="0"/>
          <w:numId w:val="1007"/>
        </w:numPr>
        <w:pStyle w:val="Compact"/>
      </w:pPr>
      <w:r>
        <w:t xml:space="preserve">Explored the role of special education teachers in promoting inclusivity and equity in Baghdad’s schools.</w:t>
      </w:r>
    </w:p>
    <w:p>
      <w:pPr>
        <w:numPr>
          <w:ilvl w:val="0"/>
          <w:numId w:val="1007"/>
        </w:numPr>
        <w:pStyle w:val="Compact"/>
      </w:pPr>
      <w:r>
        <w:t xml:space="preserve">Highlighted challenges such as resource limitations and cultural stigma while proposing actionable solutions.</w:t>
      </w:r>
    </w:p>
    <w:bookmarkEnd w:id="30"/>
    <w:bookmarkStart w:id="31" w:name="X0f077aaa2e77dc46fc282392b4a06e3f65bc3e7"/>
    <w:p>
      <w:pPr>
        <w:pStyle w:val="Heading3"/>
      </w:pPr>
      <w:r>
        <w:t xml:space="preserve">"Assistive Technology for Students with Disabilities in Iraq"</w:t>
      </w:r>
    </w:p>
    <w:p>
      <w:pPr>
        <w:pStyle w:val="FirstParagraph"/>
      </w:pPr>
      <w:r>
        <w:rPr>
          <w:iCs/>
          <w:i/>
        </w:rPr>
        <w:t xml:space="preserve">Workshop Presenter, Baghdad Educational Summit, 2022</w:t>
      </w:r>
    </w:p>
    <w:p>
      <w:pPr>
        <w:numPr>
          <w:ilvl w:val="0"/>
          <w:numId w:val="1008"/>
        </w:numPr>
        <w:pStyle w:val="Compact"/>
      </w:pPr>
      <w:r>
        <w:t xml:space="preserve">Shared strategies for integrating technology into special education curricula to improve accessibility and engagement.</w:t>
      </w:r>
    </w:p>
    <w:p>
      <w:pPr>
        <w:numPr>
          <w:ilvl w:val="0"/>
          <w:numId w:val="1008"/>
        </w:numPr>
        <w:pStyle w:val="Compact"/>
      </w:pPr>
      <w:r>
        <w:t xml:space="preserve">Fostered dialogue among educators on leveraging limited resources to support students with disabilities in Baghdad.</w:t>
      </w:r>
    </w:p>
    <w:bookmarkEnd w:id="31"/>
    <w:bookmarkEnd w:id="32"/>
    <w:bookmarkStart w:id="34" w:name="volunteer-experience"/>
    <w:p>
      <w:pPr>
        <w:pStyle w:val="Heading2"/>
      </w:pPr>
      <w:r>
        <w:t xml:space="preserve">Volunteer Experience</w:t>
      </w:r>
    </w:p>
    <w:bookmarkStart w:id="33" w:name="special-education-mentor"/>
    <w:p>
      <w:pPr>
        <w:pStyle w:val="Heading3"/>
      </w:pPr>
      <w:r>
        <w:t xml:space="preserve">Special Education Mentor</w:t>
      </w:r>
    </w:p>
    <w:p>
      <w:pPr>
        <w:pStyle w:val="FirstParagraph"/>
      </w:pPr>
      <w:r>
        <w:rPr>
          <w:iCs/>
          <w:i/>
        </w:rPr>
        <w:t xml:space="preserve">Better Tomorrow Foundation, Baghdad, Iraq</w:t>
      </w:r>
    </w:p>
    <w:p>
      <w:pPr>
        <w:pStyle w:val="BodyText"/>
      </w:pPr>
      <w:r>
        <w:rPr>
          <w:bCs/>
          <w:b/>
        </w:rPr>
        <w:t xml:space="preserve">Duration:</w:t>
      </w:r>
      <w:r>
        <w:t xml:space="preserve"> </w:t>
      </w:r>
      <w:r>
        <w:t xml:space="preserve">[Start Year] – [End Year]</w:t>
      </w:r>
    </w:p>
    <w:p>
      <w:pPr>
        <w:numPr>
          <w:ilvl w:val="0"/>
          <w:numId w:val="1009"/>
        </w:numPr>
        <w:pStyle w:val="Compact"/>
      </w:pPr>
      <w:r>
        <w:t xml:space="preserve">Mentored 15+ new special education teachers in Baghdad, focusing on classroom management and student-centered teaching methods.</w:t>
      </w:r>
    </w:p>
    <w:p>
      <w:pPr>
        <w:numPr>
          <w:ilvl w:val="0"/>
          <w:numId w:val="1009"/>
        </w:numPr>
        <w:pStyle w:val="Compact"/>
      </w:pPr>
      <w:r>
        <w:t xml:space="preserve">Contributed to a community initiative that provided free educational resources to underprivileged students with disabilities.</w:t>
      </w:r>
    </w:p>
    <w:bookmarkEnd w:id="33"/>
    <w:bookmarkEnd w:id="34"/>
    <w:bookmarkStart w:id="35" w:name="languages"/>
    <w:p>
      <w:pPr>
        <w:pStyle w:val="Heading2"/>
      </w:pPr>
      <w:r>
        <w:t xml:space="preserve">Languages</w:t>
      </w:r>
    </w:p>
    <w:p>
      <w:pPr>
        <w:numPr>
          <w:ilvl w:val="0"/>
          <w:numId w:val="1010"/>
        </w:numPr>
        <w:pStyle w:val="Compact"/>
      </w:pPr>
      <w:r>
        <w:rPr>
          <w:bCs/>
          <w:b/>
        </w:rPr>
        <w:t xml:space="preserve">Arabic:</w:t>
      </w:r>
      <w:r>
        <w:t xml:space="preserve"> </w:t>
      </w:r>
      <w:r>
        <w:t xml:space="preserve">Native proficiency.</w:t>
      </w:r>
    </w:p>
    <w:p>
      <w:pPr>
        <w:numPr>
          <w:ilvl w:val="0"/>
          <w:numId w:val="1010"/>
        </w:numPr>
        <w:pStyle w:val="Compact"/>
      </w:pPr>
      <w:r>
        <w:rPr>
          <w:bCs/>
          <w:b/>
        </w:rPr>
        <w:t xml:space="preserve">English:</w:t>
      </w:r>
      <w:r>
        <w:t xml:space="preserve"> </w:t>
      </w:r>
      <w:r>
        <w:t xml:space="preserve">Fluent in reading, writing, and speaking (IELTS score: [X]).</w:t>
      </w:r>
    </w:p>
    <w:bookmarkEnd w:id="35"/>
    <w:bookmarkStart w:id="36" w:name="references"/>
    <w:p>
      <w:pPr>
        <w:pStyle w:val="Heading2"/>
      </w:pPr>
      <w:r>
        <w:t xml:space="preserve">References</w:t>
      </w:r>
    </w:p>
    <w:p>
      <w:pPr>
        <w:pStyle w:val="FirstParagraph"/>
      </w:pPr>
      <w:r>
        <w:t xml:space="preserve">Avaialble upon request. Contact: [Your Email or Phone Number]</w:t>
      </w:r>
    </w:p>
    <w:p>
      <w:pPr>
        <w:pStyle w:val="BodyText"/>
      </w:pPr>
      <w:r>
        <w:rPr>
          <w:bCs/>
          <w:b/>
        </w:rPr>
        <w:t xml:space="preserve">Note:</w:t>
      </w:r>
      <w:r>
        <w:t xml:space="preserve"> </w:t>
      </w:r>
      <w:r>
        <w:t xml:space="preserve">This Curriculum Vitae is tailored for a Special Education Teacher in Baghdad, Iraq, emphasizing cultural relevance, local educational challenges, and professional expertise in special needs education.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2026-07-23T16:42:36Z</dcterms:created>
  <dcterms:modified xsi:type="dcterms:W3CDTF">2026-07-23T16:42:36Z</dcterms:modified>
</cp:coreProperties>
</file>

<file path=docProps/custom.xml><?xml version="1.0" encoding="utf-8"?>
<Properties xmlns="http://schemas.openxmlformats.org/officeDocument/2006/custom-properties" xmlns:vt="http://schemas.openxmlformats.org/officeDocument/2006/docPropsVTypes"/>
</file>