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supporting students with diverse learning needs. Committed to fostering inclusive educational environments in Ivory Coast Abidjan, where I have developed expertise in individualized instruction, behavior management, and collaboration with families and multidisciplinary teams. My work focuses on empowering students with disabilities to achieve academic success and social independence while adhering to the educational standards of the Ivory Coast.</w:t>
      </w:r>
    </w:p>
    <w:bookmarkEnd w:id="21"/>
    <w:bookmarkStart w:id="22" w:name="education"/>
    <w:p>
      <w:pPr>
        <w:pStyle w:val="Heading2"/>
      </w:pPr>
      <w:r>
        <w:t xml:space="preserve">Education</w:t>
      </w:r>
    </w:p>
    <w:p>
      <w:pPr>
        <w:pStyle w:val="FirstParagraph"/>
      </w:pPr>
      <w:r>
        <w:rPr>
          <w:bCs/>
          <w:b/>
        </w:rPr>
        <w:t xml:space="preserve">Bachelor of Arts in Special Education</w:t>
      </w:r>
      <w:r>
        <w:br/>
      </w:r>
      <w:r>
        <w:t xml:space="preserve">[University Name], Abidjan, Ivory Coast</w:t>
      </w:r>
      <w:r>
        <w:br/>
      </w:r>
      <w:r>
        <w:t xml:space="preserve">Graduated: [Year]</w:t>
      </w:r>
    </w:p>
    <w:p>
      <w:pPr>
        <w:pStyle w:val="BodyText"/>
      </w:pPr>
      <w:r>
        <w:rPr>
          <w:bCs/>
          <w:b/>
        </w:rPr>
        <w:t xml:space="preserve">Master’s Degree in Inclusive Education</w:t>
      </w:r>
      <w:r>
        <w:br/>
      </w:r>
      <w:r>
        <w:t xml:space="preserve">[University Name], Abidjan, Ivory Coast</w:t>
      </w:r>
      <w:r>
        <w:br/>
      </w:r>
      <w:r>
        <w:t xml:space="preserve">Graduated: [Year]</w:t>
      </w:r>
    </w:p>
    <w:p>
      <w:pPr>
        <w:pStyle w:val="BodyText"/>
      </w:pPr>
      <w:r>
        <w:rPr>
          <w:bCs/>
          <w:b/>
        </w:rPr>
        <w:t xml:space="preserve">Certificate in Special Needs Assessment</w:t>
      </w:r>
      <w:r>
        <w:br/>
      </w:r>
      <w:r>
        <w:t xml:space="preserve">[Institution Name], Abidjan, Ivory Coast</w:t>
      </w:r>
      <w:r>
        <w:br/>
      </w:r>
      <w:r>
        <w:t xml:space="preserve">Completed: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Abidjan International School, Ivory Coast</w:t>
      </w:r>
      <w:r>
        <w:br/>
      </w:r>
      <w:r>
        <w:t xml:space="preserve">[Start Date] – Present</w:t>
      </w:r>
    </w:p>
    <w:p>
      <w:pPr>
        <w:numPr>
          <w:ilvl w:val="0"/>
          <w:numId w:val="1001"/>
        </w:numPr>
        <w:pStyle w:val="Compact"/>
      </w:pPr>
      <w:r>
        <w:t xml:space="preserve">Design and implement individualized education plans (IEPs) for students with learning disabilities, autism spectrum disorder, and emotional behavioral challenges.</w:t>
      </w:r>
    </w:p>
    <w:p>
      <w:pPr>
        <w:numPr>
          <w:ilvl w:val="0"/>
          <w:numId w:val="1001"/>
        </w:numPr>
        <w:pStyle w:val="Compact"/>
      </w:pPr>
      <w:r>
        <w:t xml:space="preserve">Collaborate with general education teachers to create inclusive classroom environments that accommodate diverse learning needs in Abidjan’s multicultural educational landscape.</w:t>
      </w:r>
    </w:p>
    <w:p>
      <w:pPr>
        <w:numPr>
          <w:ilvl w:val="0"/>
          <w:numId w:val="1001"/>
        </w:numPr>
        <w:pStyle w:val="Compact"/>
      </w:pPr>
      <w:r>
        <w:t xml:space="preserve">Provide training to parents on strategies for supporting their children’s development at home, tailored to the cultural context of Ivory Coast.</w:t>
      </w:r>
    </w:p>
    <w:p>
      <w:pPr>
        <w:numPr>
          <w:ilvl w:val="0"/>
          <w:numId w:val="1001"/>
        </w:numPr>
        <w:pStyle w:val="Compact"/>
      </w:pPr>
      <w:r>
        <w:t xml:space="preserve">Conduct regular assessments and progress monitoring to ensure students meet academic and social-emotional goals.</w:t>
      </w:r>
    </w:p>
    <w:p>
      <w:pPr>
        <w:numPr>
          <w:ilvl w:val="0"/>
          <w:numId w:val="1001"/>
        </w:numPr>
        <w:pStyle w:val="Compact"/>
      </w:pPr>
      <w:r>
        <w:t xml:space="preserve">Advocate for accessible resources and support services within the school system, aligning with national education policies in Ivory Coast.</w:t>
      </w:r>
    </w:p>
    <w:bookmarkEnd w:id="23"/>
    <w:bookmarkStart w:id="24" w:name="special-education-assistant"/>
    <w:p>
      <w:pPr>
        <w:pStyle w:val="Heading3"/>
      </w:pPr>
      <w:r>
        <w:t xml:space="preserve">Special Education Assistant</w:t>
      </w:r>
    </w:p>
    <w:p>
      <w:pPr>
        <w:pStyle w:val="FirstParagraph"/>
      </w:pPr>
      <w:r>
        <w:rPr>
          <w:bCs/>
          <w:b/>
        </w:rPr>
        <w:t xml:space="preserve">Lycée Technique de Bingerville, Abidjan, Ivory Coast</w:t>
      </w:r>
      <w:r>
        <w:br/>
      </w:r>
      <w:r>
        <w:t xml:space="preserve">[Start Date] – [End Date]</w:t>
      </w:r>
    </w:p>
    <w:p>
      <w:pPr>
        <w:numPr>
          <w:ilvl w:val="0"/>
          <w:numId w:val="1002"/>
        </w:numPr>
        <w:pStyle w:val="Compact"/>
      </w:pPr>
      <w:r>
        <w:t xml:space="preserve">Assisted in the delivery of specialized instruction to students with intellectual disabilities and physical impairments.</w:t>
      </w:r>
    </w:p>
    <w:p>
      <w:pPr>
        <w:numPr>
          <w:ilvl w:val="0"/>
          <w:numId w:val="1002"/>
        </w:numPr>
        <w:pStyle w:val="Compact"/>
      </w:pPr>
      <w:r>
        <w:t xml:space="preserve">Developed adaptive teaching materials to address the unique needs of students in Abidjan’s public school system.</w:t>
      </w:r>
    </w:p>
    <w:p>
      <w:pPr>
        <w:numPr>
          <w:ilvl w:val="0"/>
          <w:numId w:val="1002"/>
        </w:numPr>
        <w:pStyle w:val="Compact"/>
      </w:pPr>
      <w:r>
        <w:t xml:space="preserve">Facilitated weekly support groups for students to enhance social skills and self-advocacy, fostering a sense of community within the school.</w:t>
      </w:r>
    </w:p>
    <w:p>
      <w:pPr>
        <w:numPr>
          <w:ilvl w:val="0"/>
          <w:numId w:val="1002"/>
        </w:numPr>
        <w:pStyle w:val="Compact"/>
      </w:pPr>
      <w:r>
        <w:t xml:space="preserve">Collaborated with local NGOs to provide additional resources and training for teachers on special education practices in Ivory Coast.</w:t>
      </w:r>
    </w:p>
    <w:bookmarkEnd w:id="24"/>
    <w:bookmarkEnd w:id="25"/>
    <w:bookmarkStart w:id="26" w:name="skills"/>
    <w:p>
      <w:pPr>
        <w:pStyle w:val="Heading2"/>
      </w:pPr>
      <w:r>
        <w:t xml:space="preserve">Skills</w:t>
      </w:r>
    </w:p>
    <w:p>
      <w:pPr>
        <w:numPr>
          <w:ilvl w:val="0"/>
          <w:numId w:val="1003"/>
        </w:numPr>
        <w:pStyle w:val="Compact"/>
      </w:pPr>
      <w:r>
        <w:t xml:space="preserve">Expertise in IEP development and implementation tailored to the educational framework of Ivory Coast.</w:t>
      </w:r>
    </w:p>
    <w:p>
      <w:pPr>
        <w:numPr>
          <w:ilvl w:val="0"/>
          <w:numId w:val="1003"/>
        </w:numPr>
        <w:pStyle w:val="Compact"/>
      </w:pPr>
      <w:r>
        <w:t xml:space="preserve">Strong knowledge of behavioral intervention strategies and positive reinforcement techniques.</w:t>
      </w:r>
    </w:p>
    <w:p>
      <w:pPr>
        <w:numPr>
          <w:ilvl w:val="0"/>
          <w:numId w:val="1003"/>
        </w:numPr>
        <w:pStyle w:val="Compact"/>
      </w:pPr>
      <w:r>
        <w:t xml:space="preserve">Proficient in using assistive technologies and adaptive tools for students with disabilities.</w:t>
      </w:r>
    </w:p>
    <w:p>
      <w:pPr>
        <w:numPr>
          <w:ilvl w:val="0"/>
          <w:numId w:val="1003"/>
        </w:numPr>
        <w:pStyle w:val="Compact"/>
      </w:pPr>
      <w:r>
        <w:t xml:space="preserve">Cultural sensitivity and ability to work effectively in diverse communities across Abidjan.</w:t>
      </w:r>
    </w:p>
    <w:p>
      <w:pPr>
        <w:numPr>
          <w:ilvl w:val="0"/>
          <w:numId w:val="1003"/>
        </w:numPr>
        <w:pStyle w:val="Compact"/>
      </w:pPr>
      <w:r>
        <w:t xml:space="preserve">Excellent communication skills for collaborating with parents, teachers, and healthcare professionals.</w:t>
      </w:r>
    </w:p>
    <w:p>
      <w:pPr>
        <w:numPr>
          <w:ilvl w:val="0"/>
          <w:numId w:val="1003"/>
        </w:numPr>
        <w:pStyle w:val="Compact"/>
      </w:pPr>
      <w:r>
        <w:t xml:space="preserve">Fluent in French (official language of Ivory Coast) and English, with basic proficiency in local languages such as Dioula or Sénoufo.</w:t>
      </w:r>
    </w:p>
    <w:bookmarkEnd w:id="26"/>
    <w:bookmarkStart w:id="27" w:name="certifications-trainings"/>
    <w:p>
      <w:pPr>
        <w:pStyle w:val="Heading2"/>
      </w:pPr>
      <w:r>
        <w:t xml:space="preserve">Certifications &amp; Trainings</w:t>
      </w:r>
    </w:p>
    <w:p>
      <w:pPr>
        <w:pStyle w:val="FirstParagraph"/>
      </w:pPr>
      <w:r>
        <w:rPr>
          <w:bCs/>
          <w:b/>
        </w:rPr>
        <w:t xml:space="preserve">Special Needs Educator Certification</w:t>
      </w:r>
      <w:r>
        <w:br/>
      </w:r>
      <w:r>
        <w:t xml:space="preserve">[Institution Name], Abidjan, Ivory Coast</w:t>
      </w:r>
      <w:r>
        <w:br/>
      </w:r>
      <w:r>
        <w:t xml:space="preserve">[Year]</w:t>
      </w:r>
    </w:p>
    <w:p>
      <w:pPr>
        <w:pStyle w:val="BodyText"/>
      </w:pPr>
      <w:r>
        <w:rPr>
          <w:bCs/>
          <w:b/>
        </w:rPr>
        <w:t xml:space="preserve">Training on Inclusive Education Practices</w:t>
      </w:r>
      <w:r>
        <w:br/>
      </w:r>
      <w:r>
        <w:t xml:space="preserve">UNESCO, Ivory Coast</w:t>
      </w:r>
      <w:r>
        <w:br/>
      </w:r>
      <w:r>
        <w:t xml:space="preserve">[Year]</w:t>
      </w:r>
    </w:p>
    <w:p>
      <w:pPr>
        <w:pStyle w:val="BodyText"/>
      </w:pPr>
      <w:r>
        <w:rPr>
          <w:bCs/>
          <w:b/>
        </w:rPr>
        <w:t xml:space="preserve">Workshop on Autism Spectrum Disorder</w:t>
      </w:r>
      <w:r>
        <w:br/>
      </w:r>
      <w:r>
        <w:t xml:space="preserve">Ministry of Education, Abidjan</w:t>
      </w:r>
      <w:r>
        <w:br/>
      </w:r>
      <w:r>
        <w:t xml:space="preserve">[Year]</w:t>
      </w:r>
    </w:p>
    <w:bookmarkEnd w:id="27"/>
    <w:bookmarkStart w:id="28" w:name="languages"/>
    <w:p>
      <w:pPr>
        <w:pStyle w:val="Heading2"/>
      </w:pPr>
      <w:r>
        <w:t xml:space="preserve">Languages</w:t>
      </w:r>
    </w:p>
    <w:p>
      <w:pPr>
        <w:numPr>
          <w:ilvl w:val="0"/>
          <w:numId w:val="1004"/>
        </w:numPr>
        <w:pStyle w:val="Compact"/>
      </w:pPr>
      <w:r>
        <w:t xml:space="preserve">French (Fluent)</w:t>
      </w:r>
    </w:p>
    <w:p>
      <w:pPr>
        <w:numPr>
          <w:ilvl w:val="0"/>
          <w:numId w:val="1004"/>
        </w:numPr>
        <w:pStyle w:val="Compact"/>
      </w:pPr>
      <w:r>
        <w:t xml:space="preserve">English (Proficient)</w:t>
      </w:r>
    </w:p>
    <w:p>
      <w:pPr>
        <w:numPr>
          <w:ilvl w:val="0"/>
          <w:numId w:val="1004"/>
        </w:numPr>
        <w:pStyle w:val="Compact"/>
      </w:pPr>
      <w:r>
        <w:t xml:space="preserve">Dioula (Basic)</w:t>
      </w:r>
    </w:p>
    <w:bookmarkEnd w:id="28"/>
    <w:bookmarkStart w:id="29" w:name="community-involvement"/>
    <w:p>
      <w:pPr>
        <w:pStyle w:val="Heading2"/>
      </w:pPr>
      <w:r>
        <w:t xml:space="preserve">Community Involvement</w:t>
      </w:r>
    </w:p>
    <w:p>
      <w:pPr>
        <w:pStyle w:val="FirstParagraph"/>
      </w:pPr>
      <w:r>
        <w:rPr>
          <w:bCs/>
          <w:b/>
        </w:rPr>
        <w:t xml:space="preserve">Volunteer Special Education Tutor</w:t>
      </w:r>
      <w:r>
        <w:br/>
      </w:r>
      <w:r>
        <w:t xml:space="preserve">Abidjan Community Center, Ivory Coast</w:t>
      </w:r>
      <w:r>
        <w:br/>
      </w:r>
      <w:r>
        <w:t xml:space="preserve">[Start Date] – Present</w:t>
      </w:r>
    </w:p>
    <w:p>
      <w:pPr>
        <w:numPr>
          <w:ilvl w:val="0"/>
          <w:numId w:val="1005"/>
        </w:numPr>
        <w:pStyle w:val="Compact"/>
      </w:pPr>
      <w:r>
        <w:t xml:space="preserve">Provided free tutoring and mentorship to students with special needs in underserved areas of Abidjan.</w:t>
      </w:r>
    </w:p>
    <w:p>
      <w:pPr>
        <w:numPr>
          <w:ilvl w:val="0"/>
          <w:numId w:val="1005"/>
        </w:numPr>
        <w:pStyle w:val="Compact"/>
      </w:pPr>
      <w:r>
        <w:t xml:space="preserve">Organized workshops for parents on navigating the special education system in Ivory Coast.</w:t>
      </w:r>
    </w:p>
    <w:p>
      <w:pPr>
        <w:pStyle w:val="FirstParagraph"/>
      </w:pPr>
      <w:r>
        <w:rPr>
          <w:bCs/>
          <w:b/>
        </w:rPr>
        <w:t xml:space="preserve">Member, Association of Special Education Professionals (ASEP), Abidjan</w:t>
      </w:r>
      <w:r>
        <w:br/>
      </w:r>
      <w:r>
        <w:t xml:space="preserve">[Start Date] – Present</w:t>
      </w:r>
    </w:p>
    <w:p>
      <w:pPr>
        <w:numPr>
          <w:ilvl w:val="0"/>
          <w:numId w:val="1006"/>
        </w:numPr>
        <w:pStyle w:val="Compact"/>
      </w:pPr>
      <w:r>
        <w:t xml:space="preserve">Participated in regional conferences and advocacy efforts to improve access to education for children with disabilities in Ivory Coast.</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2026-07-24T05:57:50Z</dcterms:created>
  <dcterms:modified xsi:type="dcterms:W3CDTF">2026-07-24T05:57:50Z</dcterms:modified>
</cp:coreProperties>
</file>

<file path=docProps/custom.xml><?xml version="1.0" encoding="utf-8"?>
<Properties xmlns="http://schemas.openxmlformats.org/officeDocument/2006/custom-properties" xmlns:vt="http://schemas.openxmlformats.org/officeDocument/2006/docPropsVTypes"/>
</file>