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Ayesha Khan</w:t>
      </w:r>
      <w:r>
        <w:br/>
      </w:r>
      <w:r>
        <w:rPr>
          <w:bCs/>
          <w:b/>
        </w:rPr>
        <w:t xml:space="preserve">Contact Number:</w:t>
      </w:r>
      <w:r>
        <w:t xml:space="preserve"> </w:t>
      </w:r>
      <w:r>
        <w:t xml:space="preserve">+92 300 1234567</w:t>
      </w:r>
      <w:r>
        <w:br/>
      </w:r>
      <w:r>
        <w:rPr>
          <w:bCs/>
          <w:b/>
        </w:rPr>
        <w:t xml:space="preserve">Email:</w:t>
      </w:r>
      <w:r>
        <w:t xml:space="preserve"> </w:t>
      </w:r>
      <w:r>
        <w:t xml:space="preserve">ayesha.khan@specialeducation.pk</w:t>
      </w:r>
      <w:r>
        <w:br/>
      </w:r>
      <w:r>
        <w:rPr>
          <w:bCs/>
          <w:b/>
        </w:rPr>
        <w:t xml:space="preserve">Address:</w:t>
      </w:r>
      <w:r>
        <w:t xml:space="preserve"> </w:t>
      </w:r>
      <w:r>
        <w:t xml:space="preserve">123 Gulshan-e-Iqbal, Karachi, Sindh, Pakistan</w:t>
      </w:r>
      <w:r>
        <w:br/>
      </w:r>
      <w:r>
        <w:rPr>
          <w:bCs/>
          <w:b/>
        </w:rPr>
        <w:t xml:space="preserve">Date of Birth:</w:t>
      </w:r>
      <w:r>
        <w:t xml:space="preserve"> </w:t>
      </w:r>
      <w:r>
        <w:t xml:space="preserve">15th May 1985</w:t>
      </w:r>
      <w:r>
        <w:br/>
      </w:r>
      <w:r>
        <w:rPr>
          <w:bCs/>
          <w:b/>
        </w:rPr>
        <w:t xml:space="preserve">Nationality:</w:t>
      </w:r>
      <w:r>
        <w:t xml:space="preserve"> </w:t>
      </w:r>
      <w:r>
        <w:t xml:space="preserve">Pakistani</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8 years of experience in providing inclusive education to children with diverse learning needs in Karachi, Pakistan. Committed to creating an empowering and supportive environment for students with disabilities, including autism spectrum disorder (ASD), intellectual disabilities, and learning difficulties. Skilled in developing individualized education plans (IEPs), collaborating with parents and multidisciplinary teams, and integrating technology into teaching practices to enhance student engagement. Proficient in aligning curricula with the national education framework of Pakistan while addressing the unique requirements of special needs learners.</w:t>
      </w:r>
    </w:p>
    <w:bookmarkEnd w:id="21"/>
    <w:bookmarkStart w:id="22" w:name="education"/>
    <w:p>
      <w:pPr>
        <w:pStyle w:val="Heading2"/>
      </w:pPr>
      <w:r>
        <w:t xml:space="preserve">Education</w:t>
      </w:r>
    </w:p>
    <w:p>
      <w:pPr>
        <w:numPr>
          <w:ilvl w:val="0"/>
          <w:numId w:val="1001"/>
        </w:numPr>
        <w:pStyle w:val="Compact"/>
      </w:pPr>
      <w:r>
        <w:rPr>
          <w:bCs/>
          <w:b/>
        </w:rPr>
        <w:t xml:space="preserve">Bachelor of Education (Special Education)</w:t>
      </w:r>
      <w:r>
        <w:br/>
      </w:r>
      <w:r>
        <w:t xml:space="preserve">University of Karachi, Sindh, Pakistan</w:t>
      </w:r>
      <w:r>
        <w:br/>
      </w:r>
      <w:r>
        <w:t xml:space="preserve">Graduation Year: 2010</w:t>
      </w:r>
    </w:p>
    <w:p>
      <w:pPr>
        <w:numPr>
          <w:ilvl w:val="0"/>
          <w:numId w:val="1001"/>
        </w:numPr>
        <w:pStyle w:val="Compact"/>
      </w:pPr>
      <w:r>
        <w:rPr>
          <w:bCs/>
          <w:b/>
        </w:rPr>
        <w:t xml:space="preserve">Masters in Special Education</w:t>
      </w:r>
      <w:r>
        <w:br/>
      </w:r>
      <w:r>
        <w:t xml:space="preserve">Quaid-e-Azam University, Islamabad, Pakistan</w:t>
      </w:r>
      <w:r>
        <w:br/>
      </w:r>
      <w:r>
        <w:t xml:space="preserve">Graduation Year: 2013</w:t>
      </w:r>
    </w:p>
    <w:bookmarkEnd w:id="22"/>
    <w:bookmarkStart w:id="25"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ABC School for the Deaf and Blind, Karachi, Pakistan</w:t>
      </w:r>
      <w:r>
        <w:br/>
      </w:r>
      <w:r>
        <w:t xml:space="preserve">January 2015 – Present</w:t>
      </w:r>
      <w:r>
        <w:br/>
      </w:r>
      <w:r>
        <w:t xml:space="preserve">- Designed and implemented IEPs tailored to the needs of students with hearing impairments, visual impairments, and multiple disabilities.</w:t>
      </w:r>
      <w:r>
        <w:br/>
      </w:r>
      <w:r>
        <w:t xml:space="preserve">- Conducted regular assessments to monitor student progress and adjusted teaching strategies accordingly.</w:t>
      </w:r>
      <w:r>
        <w:br/>
      </w:r>
      <w:r>
        <w:t xml:space="preserve">- Collaborated with parents, psychologists, and speech therapists to ensure holistic development of students.</w:t>
      </w:r>
      <w:r>
        <w:br/>
      </w:r>
      <w:r>
        <w:t xml:space="preserve">- Organized workshops on inclusive education for teachers in Karachi schools to promote awareness about special needs education.</w:t>
      </w:r>
    </w:p>
    <w:bookmarkEnd w:id="23"/>
    <w:bookmarkStart w:id="24" w:name="special-education-teacher-internship"/>
    <w:p>
      <w:pPr>
        <w:pStyle w:val="Heading3"/>
      </w:pPr>
      <w:r>
        <w:t xml:space="preserve">Special Education Teacher (Internship)</w:t>
      </w:r>
    </w:p>
    <w:p>
      <w:pPr>
        <w:pStyle w:val="FirstParagraph"/>
      </w:pPr>
      <w:r>
        <w:rPr>
          <w:bCs/>
          <w:b/>
        </w:rPr>
        <w:t xml:space="preserve">XYZ Foundation for Child Development, Karachi, Pakistan</w:t>
      </w:r>
      <w:r>
        <w:br/>
      </w:r>
      <w:r>
        <w:t xml:space="preserve">June 2010 – December 2014</w:t>
      </w:r>
      <w:r>
        <w:br/>
      </w:r>
      <w:r>
        <w:t xml:space="preserve">- Assisted in the development of sensory-friendly learning environments for children with autism.</w:t>
      </w:r>
      <w:r>
        <w:br/>
      </w:r>
      <w:r>
        <w:t xml:space="preserve">- Trained teaching staff on strategies to support students with attention deficit hyperactivity disorder (ADHD) and dyslexia.</w:t>
      </w:r>
      <w:r>
        <w:br/>
      </w:r>
      <w:r>
        <w:t xml:space="preserve">- Participated in community outreach programs to raise awareness about early intervention for children with disabilities in Karachi.</w:t>
      </w:r>
    </w:p>
    <w:bookmarkEnd w:id="24"/>
    <w:bookmarkEnd w:id="25"/>
    <w:bookmarkStart w:id="26" w:name="certifications-and-training"/>
    <w:p>
      <w:pPr>
        <w:pStyle w:val="Heading2"/>
      </w:pPr>
      <w:r>
        <w:t xml:space="preserve">Certifications and Training</w:t>
      </w:r>
    </w:p>
    <w:p>
      <w:pPr>
        <w:numPr>
          <w:ilvl w:val="0"/>
          <w:numId w:val="1002"/>
        </w:numPr>
        <w:pStyle w:val="Compact"/>
      </w:pPr>
      <w:r>
        <w:rPr>
          <w:bCs/>
          <w:b/>
        </w:rPr>
        <w:t xml:space="preserve">Special Needs Education Certification</w:t>
      </w:r>
      <w:r>
        <w:br/>
      </w:r>
      <w:r>
        <w:t xml:space="preserve">Pakistan Institute of Special Education, Karachi</w:t>
      </w:r>
      <w:r>
        <w:br/>
      </w:r>
      <w:r>
        <w:t xml:space="preserve">Year: 2011</w:t>
      </w:r>
    </w:p>
    <w:p>
      <w:pPr>
        <w:numPr>
          <w:ilvl w:val="0"/>
          <w:numId w:val="1002"/>
        </w:numPr>
        <w:pStyle w:val="Compact"/>
      </w:pPr>
      <w:r>
        <w:rPr>
          <w:bCs/>
          <w:b/>
        </w:rPr>
        <w:t xml:space="preserve">Behavioral Intervention Strategies for Special Needs Students</w:t>
      </w:r>
      <w:r>
        <w:br/>
      </w:r>
      <w:r>
        <w:t xml:space="preserve">International Association for Special Education (IASE), Online Course</w:t>
      </w:r>
      <w:r>
        <w:br/>
      </w:r>
      <w:r>
        <w:t xml:space="preserve">Year: 2017</w:t>
      </w:r>
    </w:p>
    <w:bookmarkEnd w:id="26"/>
    <w:bookmarkStart w:id="27" w:name="professional-skills"/>
    <w:p>
      <w:pPr>
        <w:pStyle w:val="Heading2"/>
      </w:pPr>
      <w:r>
        <w:t xml:space="preserve">Professional Skills</w:t>
      </w:r>
    </w:p>
    <w:p>
      <w:pPr>
        <w:numPr>
          <w:ilvl w:val="0"/>
          <w:numId w:val="1003"/>
        </w:numPr>
        <w:pStyle w:val="Compact"/>
      </w:pPr>
      <w:r>
        <w:t xml:space="preserve">Expertise in designing and delivering curricula for students with special needs, including those with ASD, Down syndrome, and intellectual disabilities.</w:t>
      </w:r>
    </w:p>
    <w:p>
      <w:pPr>
        <w:numPr>
          <w:ilvl w:val="0"/>
          <w:numId w:val="1003"/>
        </w:numPr>
        <w:pStyle w:val="Compact"/>
      </w:pPr>
      <w:r>
        <w:t xml:space="preserve">Proficient in using assistive technologies such as speech-generating devices (SGDs) and screen readers to support learning.</w:t>
      </w:r>
    </w:p>
    <w:p>
      <w:pPr>
        <w:numPr>
          <w:ilvl w:val="0"/>
          <w:numId w:val="1003"/>
        </w:numPr>
        <w:pStyle w:val="Compact"/>
      </w:pPr>
      <w:r>
        <w:t xml:space="preserve">Strong communication skills to engage parents, teachers, and stakeholders in Karachi's education sector.</w:t>
      </w:r>
    </w:p>
    <w:p>
      <w:pPr>
        <w:numPr>
          <w:ilvl w:val="0"/>
          <w:numId w:val="1003"/>
        </w:numPr>
        <w:pStyle w:val="Compact"/>
      </w:pPr>
      <w:r>
        <w:t xml:space="preserve">Certified in first aid and emergency response for special needs students.</w:t>
      </w:r>
    </w:p>
    <w:p>
      <w:pPr>
        <w:numPr>
          <w:ilvl w:val="0"/>
          <w:numId w:val="1003"/>
        </w:numPr>
        <w:pStyle w:val="Compact"/>
      </w:pPr>
      <w:r>
        <w:t xml:space="preserve">Fluent in Urdu, English, and basic knowledge of Sindhi for effective interaction with local communities in Karachi.</w:t>
      </w:r>
    </w:p>
    <w:bookmarkEnd w:id="27"/>
    <w:bookmarkStart w:id="28" w:name="languages"/>
    <w:p>
      <w:pPr>
        <w:pStyle w:val="Heading2"/>
      </w:pPr>
      <w:r>
        <w:t xml:space="preserve">Languages</w:t>
      </w:r>
    </w:p>
    <w:p>
      <w:pPr>
        <w:numPr>
          <w:ilvl w:val="0"/>
          <w:numId w:val="1004"/>
        </w:numPr>
        <w:pStyle w:val="Compact"/>
      </w:pPr>
      <w:r>
        <w:t xml:space="preserve">Urdu – Native</w:t>
      </w:r>
    </w:p>
    <w:p>
      <w:pPr>
        <w:numPr>
          <w:ilvl w:val="0"/>
          <w:numId w:val="1004"/>
        </w:numPr>
        <w:pStyle w:val="Compact"/>
      </w:pPr>
      <w:r>
        <w:t xml:space="preserve">English – Fluent</w:t>
      </w:r>
    </w:p>
    <w:p>
      <w:pPr>
        <w:numPr>
          <w:ilvl w:val="0"/>
          <w:numId w:val="1004"/>
        </w:numPr>
        <w:pStyle w:val="Compact"/>
      </w:pPr>
      <w:r>
        <w:t xml:space="preserve">Sindhi – Basic Communication</w:t>
      </w:r>
    </w:p>
    <w:bookmarkEnd w:id="28"/>
    <w:bookmarkStart w:id="29" w:name="professional-affiliations"/>
    <w:p>
      <w:pPr>
        <w:pStyle w:val="Heading2"/>
      </w:pPr>
      <w:r>
        <w:t xml:space="preserve">Professional Affiliations</w:t>
      </w:r>
    </w:p>
    <w:p>
      <w:pPr>
        <w:numPr>
          <w:ilvl w:val="0"/>
          <w:numId w:val="1005"/>
        </w:numPr>
        <w:pStyle w:val="Compact"/>
      </w:pPr>
      <w:r>
        <w:rPr>
          <w:bCs/>
          <w:b/>
        </w:rPr>
        <w:t xml:space="preserve">Pakistan Association of Special Education (PASE)</w:t>
      </w:r>
      <w:r>
        <w:br/>
      </w:r>
      <w:r>
        <w:t xml:space="preserve">Member since 2015. Active participant in regional conferences and workshops held in Karachi.</w:t>
      </w:r>
    </w:p>
    <w:p>
      <w:pPr>
        <w:numPr>
          <w:ilvl w:val="0"/>
          <w:numId w:val="1005"/>
        </w:numPr>
        <w:pStyle w:val="Compact"/>
      </w:pPr>
      <w:r>
        <w:rPr>
          <w:bCs/>
          <w:b/>
        </w:rPr>
        <w:t xml:space="preserve">Special Education Teachers' Forum, Karachi</w:t>
      </w:r>
      <w:r>
        <w:br/>
      </w:r>
      <w:r>
        <w:t xml:space="preserve">Regular contributor to discussions on innovative teaching methods for special needs learners.</w:t>
      </w:r>
    </w:p>
    <w:bookmarkEnd w:id="29"/>
    <w:bookmarkStart w:id="30" w:name="achievements-and-contributions"/>
    <w:p>
      <w:pPr>
        <w:pStyle w:val="Heading2"/>
      </w:pPr>
      <w:r>
        <w:t xml:space="preserve">Achievements and Contributions</w:t>
      </w:r>
    </w:p>
    <w:p>
      <w:pPr>
        <w:pStyle w:val="FirstParagraph"/>
      </w:pPr>
      <w:r>
        <w:t xml:space="preserve">In 2018, I spearheaded a project titled "Empowering Special Needs Students in Karachi" funded by the Sindh Education Department. This initiative provided free training to 50 teachers from underprivileged schools in Karachi on inclusive teaching practices. As a result, over 300 students with disabilities received personalized learning support. Additionally, I have published articles in local education journals advocating for the integration of special needs students into mainstream classrooms in Pakistan.</w:t>
      </w:r>
    </w:p>
    <w:bookmarkEnd w:id="30"/>
    <w:bookmarkStart w:id="31" w:name="references"/>
    <w:p>
      <w:pPr>
        <w:pStyle w:val="Heading2"/>
      </w:pPr>
      <w:r>
        <w:t xml:space="preserve">References</w:t>
      </w:r>
    </w:p>
    <w:p>
      <w:pPr>
        <w:pStyle w:val="FirstParagraph"/>
      </w:pPr>
      <w:r>
        <w:t xml:space="preserve">Available upon request. References include:</w:t>
      </w:r>
    </w:p>
    <w:p>
      <w:pPr>
        <w:numPr>
          <w:ilvl w:val="0"/>
          <w:numId w:val="1006"/>
        </w:numPr>
        <w:pStyle w:val="Compact"/>
      </w:pPr>
      <w:r>
        <w:rPr>
          <w:bCs/>
          <w:b/>
        </w:rPr>
        <w:t xml:space="preserve">Dr. Sana Fatima</w:t>
      </w:r>
      <w:r>
        <w:br/>
      </w:r>
      <w:r>
        <w:t xml:space="preserve">Director, ABC School for the Deaf and Blind, Karachi</w:t>
      </w:r>
      <w:r>
        <w:br/>
      </w:r>
      <w:r>
        <w:t xml:space="preserve">Contact: +92 300 7891234</w:t>
      </w:r>
    </w:p>
    <w:p>
      <w:pPr>
        <w:numPr>
          <w:ilvl w:val="0"/>
          <w:numId w:val="1006"/>
        </w:numPr>
        <w:pStyle w:val="Compact"/>
      </w:pPr>
      <w:r>
        <w:rPr>
          <w:bCs/>
          <w:b/>
        </w:rPr>
        <w:t xml:space="preserve">Mr. Aftab Ahmed</w:t>
      </w:r>
      <w:r>
        <w:br/>
      </w:r>
      <w:r>
        <w:t xml:space="preserve">Head of Special Education, XYZ Foundation for Child Development, Karachi</w:t>
      </w:r>
      <w:r>
        <w:br/>
      </w:r>
      <w:r>
        <w:t xml:space="preserve">Contact: +92 315 4567890</w:t>
      </w:r>
    </w:p>
    <w:p>
      <w:pPr>
        <w:pStyle w:val="FirstParagraph"/>
      </w:pPr>
      <w:r>
        <w:rPr>
          <w:iCs/>
          <w:i/>
        </w:rPr>
        <w:t xml:space="preserve">This Curriculum Vitae is tailored for a Special Education Teacher in Pakistan Karachi, reflecting the unique challenges and opportunities of the region. It emphasizes alignment with local educational standards, community engagement, and a commitment to inclusive education.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cp:keywords/>
  <dcterms:created xsi:type="dcterms:W3CDTF">2026-07-23T22:16:43Z</dcterms:created>
  <dcterms:modified xsi:type="dcterms:W3CDTF">2026-07-23T22:16:43Z</dcterms:modified>
</cp:coreProperties>
</file>

<file path=docProps/custom.xml><?xml version="1.0" encoding="utf-8"?>
<Properties xmlns="http://schemas.openxmlformats.org/officeDocument/2006/custom-properties" xmlns:vt="http://schemas.openxmlformats.org/officeDocument/2006/docPropsVTypes"/>
</file>