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X67dad066e08a6fb20fdadb15a03c47137ff4944"/>
    <w:p>
      <w:pPr>
        <w:pStyle w:val="Heading2"/>
      </w:pPr>
      <w:r>
        <w:t xml:space="preserve">Special Education Teacher - Senegal Dakar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Amadou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amadoudiop@example.com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Special Education Teacher with over [X years] of experience in providing inclusive educational services to children with diverse learning needs in Senegal Dakar. Proficient in designing individualized education plans (IEPs), implementing adaptive teaching strategies, and fostering a supportive learning environment for students with disabilities. Committed to promoting equity and accessibility in education within the cultural and socio-economic context of Senegal Dakar.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special-education"/>
    <w:p>
      <w:pPr>
        <w:pStyle w:val="Heading3"/>
      </w:pPr>
      <w:r>
        <w:t xml:space="preserve">Bachelor of Science in Special Education</w:t>
      </w:r>
    </w:p>
    <w:p>
      <w:pPr>
        <w:pStyle w:val="FirstParagraph"/>
      </w:pPr>
      <w:r>
        <w:rPr>
          <w:bCs/>
          <w:b/>
        </w:rPr>
        <w:t xml:space="preserve">University of Dakar, Senegal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Major in Special Education with a focus on cognitive and developmental disabilities.</w:t>
      </w:r>
    </w:p>
    <w:p>
      <w:pPr>
        <w:numPr>
          <w:ilvl w:val="0"/>
          <w:numId w:val="1001"/>
        </w:numPr>
        <w:pStyle w:val="Compact"/>
      </w:pPr>
      <w:r>
        <w:t xml:space="preserve">Courses included inclusive education, behavioral intervention strategies, and curriculum adaptation for diverse learners.</w:t>
      </w:r>
    </w:p>
    <w:bookmarkEnd w:id="22"/>
    <w:bookmarkStart w:id="23" w:name="master-of-arts-in-educational-psychology"/>
    <w:p>
      <w:pPr>
        <w:pStyle w:val="Heading3"/>
      </w:pPr>
      <w:r>
        <w:t xml:space="preserve">Master of Arts in Educational Psychology</w:t>
      </w:r>
    </w:p>
    <w:p>
      <w:pPr>
        <w:pStyle w:val="FirstParagraph"/>
      </w:pPr>
      <w:r>
        <w:rPr>
          <w:bCs/>
          <w:b/>
        </w:rPr>
        <w:t xml:space="preserve">Laval University, Canada (Online Program)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focused on the psychological development of students with special needs in low-resource settings.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educators to address challenges faced by Special Education Teachers in Senegal Dakar.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pecial-education-teacher"/>
    <w:p>
      <w:pPr>
        <w:pStyle w:val="Heading3"/>
      </w:pPr>
      <w:r>
        <w:t xml:space="preserve">Special Education Teacher</w:t>
      </w:r>
    </w:p>
    <w:p>
      <w:pPr>
        <w:pStyle w:val="FirstParagraph"/>
      </w:pPr>
      <w:r>
        <w:rPr>
          <w:bCs/>
          <w:b/>
        </w:rPr>
        <w:t xml:space="preserve">Lycée Technique de Dakar, Senegal</w:t>
      </w:r>
      <w:r>
        <w:br/>
      </w:r>
      <w:r>
        <w:t xml:space="preserve">[Start Date] – Present</w:t>
      </w:r>
      <w:r>
        <w:br/>
      </w:r>
    </w:p>
    <w:p>
      <w:pPr>
        <w:numPr>
          <w:ilvl w:val="0"/>
          <w:numId w:val="1003"/>
        </w:numPr>
        <w:pStyle w:val="Compact"/>
      </w:pPr>
      <w:r>
        <w:t xml:space="preserve">Developed and implemented IEPs for students with intellectual disabilities, autism spectrum disorder (ASD), and learning disabilities in Senegal Dakar.</w:t>
      </w:r>
    </w:p>
    <w:p>
      <w:pPr>
        <w:numPr>
          <w:ilvl w:val="0"/>
          <w:numId w:val="1003"/>
        </w:numPr>
        <w:pStyle w:val="Compact"/>
      </w:pPr>
      <w:r>
        <w:t xml:space="preserve">Collaborated with general education teachers to integrate special needs students into mainstream classrooms while adhering to the Senegalese national curriculum.</w:t>
      </w:r>
    </w:p>
    <w:p>
      <w:pPr>
        <w:numPr>
          <w:ilvl w:val="0"/>
          <w:numId w:val="1003"/>
        </w:numPr>
        <w:pStyle w:val="Compact"/>
      </w:pPr>
      <w:r>
        <w:t xml:space="preserve">Provided training sessions for parents on home-based interventions and strategies for supporting children with special needs in the context of Dakar's cultural norms.</w:t>
      </w:r>
    </w:p>
    <w:p>
      <w:pPr>
        <w:numPr>
          <w:ilvl w:val="0"/>
          <w:numId w:val="1003"/>
        </w:numPr>
        <w:pStyle w:val="Compact"/>
      </w:pPr>
      <w:r>
        <w:t xml:space="preserve">Participated in regional workshops organized by the Ministry of Education of Senegal to share best practices on inclusive education in Dakar.</w:t>
      </w:r>
    </w:p>
    <w:bookmarkEnd w:id="25"/>
    <w:bookmarkStart w:id="26" w:name="special-education-tutor"/>
    <w:p>
      <w:pPr>
        <w:pStyle w:val="Heading3"/>
      </w:pPr>
      <w:r>
        <w:t xml:space="preserve">Special Education Tutor</w:t>
      </w:r>
    </w:p>
    <w:p>
      <w:pPr>
        <w:pStyle w:val="FirstParagraph"/>
      </w:pPr>
      <w:r>
        <w:rPr>
          <w:bCs/>
          <w:b/>
        </w:rPr>
        <w:t xml:space="preserve">Institut des Enfants en Situation de Handicap (IEH), Dakar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Provided one-on-one and group tutoring sessions for students with physical disabilities, visual impairments, and speech disorders.</w:t>
      </w:r>
    </w:p>
    <w:p>
      <w:pPr>
        <w:numPr>
          <w:ilvl w:val="0"/>
          <w:numId w:val="1004"/>
        </w:numPr>
        <w:pStyle w:val="Compact"/>
      </w:pPr>
      <w:r>
        <w:t xml:space="preserve">Designed sensory-friendly learning materials tailored to the unique needs of children in Senegal Dakar.</w:t>
      </w:r>
    </w:p>
    <w:p>
      <w:pPr>
        <w:numPr>
          <w:ilvl w:val="0"/>
          <w:numId w:val="1004"/>
        </w:numPr>
        <w:pStyle w:val="Compact"/>
      </w:pPr>
      <w:r>
        <w:t xml:space="preserve">Supported the school's efforts to comply with the UN Convention on the Rights of Persons with Disabilities (CRPD) by advocating for accessible infrastructure and resources.</w:t>
      </w:r>
    </w:p>
    <w:bookmarkEnd w:id="26"/>
    <w:bookmarkStart w:id="27" w:name="volunteer-special-education-coordinator"/>
    <w:p>
      <w:pPr>
        <w:pStyle w:val="Heading3"/>
      </w:pPr>
      <w:r>
        <w:t xml:space="preserve">Volunteer Special Education Coordinator</w:t>
      </w:r>
    </w:p>
    <w:p>
      <w:pPr>
        <w:pStyle w:val="FirstParagraph"/>
      </w:pPr>
      <w:r>
        <w:rPr>
          <w:bCs/>
          <w:b/>
        </w:rPr>
        <w:t xml:space="preserve">SOS Children’s Villages, Dakar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Organized after-school programs to improve academic skills and social integration for children in vulnerable situations in Senegal Dakar.</w:t>
      </w:r>
    </w:p>
    <w:p>
      <w:pPr>
        <w:numPr>
          <w:ilvl w:val="0"/>
          <w:numId w:val="1005"/>
        </w:numPr>
        <w:pStyle w:val="Compact"/>
      </w:pPr>
      <w:r>
        <w:t xml:space="preserve">Conducted assessments to identify learning gaps and created personalized intervention plans for students with multiple disabilities.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IEP development and curriculum adaptation for special needs students in Senegal Dakar.</w:t>
      </w:r>
    </w:p>
    <w:p>
      <w:pPr>
        <w:numPr>
          <w:ilvl w:val="0"/>
          <w:numId w:val="1006"/>
        </w:numPr>
        <w:pStyle w:val="Compact"/>
      </w:pPr>
      <w:r>
        <w:t xml:space="preserve">Proficient in using assistive technologies and low-cost educational tools suitable for Senegalese schools.</w:t>
      </w:r>
    </w:p>
    <w:p>
      <w:pPr>
        <w:numPr>
          <w:ilvl w:val="0"/>
          <w:numId w:val="1006"/>
        </w:numPr>
        <w:pStyle w:val="Compact"/>
      </w:pPr>
      <w:r>
        <w:t xml:space="preserve">Strong communication and interpersonal skills, with experience working with parents, educators, and community leaders in Dakar.</w:t>
      </w:r>
    </w:p>
    <w:p>
      <w:pPr>
        <w:numPr>
          <w:ilvl w:val="0"/>
          <w:numId w:val="1006"/>
        </w:numPr>
        <w:pStyle w:val="Compact"/>
      </w:pPr>
      <w:r>
        <w:t xml:space="preserve">Familiarity with the Senegalese education system, including national policies on inclusive education.</w:t>
      </w:r>
    </w:p>
    <w:p>
      <w:pPr>
        <w:numPr>
          <w:ilvl w:val="0"/>
          <w:numId w:val="1006"/>
        </w:numPr>
        <w:pStyle w:val="Compact"/>
      </w:pPr>
      <w:r>
        <w:t xml:space="preserve">Cultural sensitivity and ability to navigate the socio-economic challenges faced by families in Dakar.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Special Education Certification, University of Dakar (20XX)</w:t>
      </w:r>
    </w:p>
    <w:p>
      <w:pPr>
        <w:numPr>
          <w:ilvl w:val="0"/>
          <w:numId w:val="1007"/>
        </w:numPr>
        <w:pStyle w:val="Compact"/>
      </w:pPr>
      <w:r>
        <w:t xml:space="preserve">Training in Autism Spectrum Disorder (ASD) Intervention, International Society for Autism Research (ISAAR), 20XX</w:t>
      </w:r>
    </w:p>
    <w:p>
      <w:pPr>
        <w:numPr>
          <w:ilvl w:val="0"/>
          <w:numId w:val="1007"/>
        </w:numPr>
        <w:pStyle w:val="Compact"/>
      </w:pPr>
      <w:r>
        <w:t xml:space="preserve">Certificate in Inclusive Education, UNESCO Regional Office for Africa, 20XX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French (Fluent)</w:t>
      </w:r>
    </w:p>
    <w:p>
      <w:pPr>
        <w:numPr>
          <w:ilvl w:val="0"/>
          <w:numId w:val="1008"/>
        </w:numPr>
        <w:pStyle w:val="Compact"/>
      </w:pPr>
      <w:r>
        <w:t xml:space="preserve">Wolof (Proficient)</w:t>
      </w:r>
    </w:p>
    <w:p>
      <w:pPr>
        <w:numPr>
          <w:ilvl w:val="0"/>
          <w:numId w:val="1008"/>
        </w:numPr>
        <w:pStyle w:val="Compact"/>
      </w:pPr>
      <w:r>
        <w:t xml:space="preserve">English (Intermediate)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amadoudiop@example.com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Special Education Teacher</dc:title>
  <dc:creator/>
  <dc:language>en</dc:language>
  <cp:keywords/>
  <dcterms:created xsi:type="dcterms:W3CDTF">2026-07-21T13:40:48Z</dcterms:created>
  <dcterms:modified xsi:type="dcterms:W3CDTF">2026-07-21T13:40:48Z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