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(Switzerland</w:t>
      </w:r>
      <w:r>
        <w:t xml:space="preserve"> </w:t>
      </w:r>
      <w:r>
        <w:t xml:space="preserve">Zurich)</w:t>
      </w:r>
    </w:p>
    <w:bookmarkStart w:id="32" w:name="curriculum-vitae"/>
    <w:p>
      <w:pPr>
        <w:pStyle w:val="Heading1"/>
      </w:pPr>
      <w:r>
        <w:t xml:space="preserve">Curriculum Vitae</w:t>
      </w:r>
    </w:p>
    <w:bookmarkStart w:id="31" w:name="X9a20c4bf7ca98191f32eb32969887295c056a1f"/>
    <w:p>
      <w:pPr>
        <w:pStyle w:val="Heading2"/>
      </w:pPr>
      <w:r>
        <w:t xml:space="preserve">Special Education Teacher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 |</w:t>
      </w:r>
      <w:r>
        <w:t xml:space="preserve"> </w:t>
      </w:r>
      <w:r>
        <w:rPr>
          <w:bCs/>
          <w:b/>
        </w:rPr>
        <w:t xml:space="preserve">Phone:</w:t>
      </w:r>
      <w:r>
        <w:t xml:space="preserve">+41 123 456 789</w:t>
      </w:r>
    </w:p>
    <w:p>
      <w:pPr>
        <w:pStyle w:val="BodyText"/>
      </w:pPr>
      <w:r>
        <w:rPr>
          <w:bCs/>
          <w:b/>
        </w:rPr>
        <w:t xml:space="preserve">Nationality:</w:t>
      </w:r>
      <w:r>
        <w:t xml:space="preserve"> </w:t>
      </w:r>
      <w:r>
        <w:t xml:space="preserve">Swiss |</w:t>
      </w:r>
      <w:r>
        <w:t xml:space="preserve"> </w:t>
      </w: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[X years] of expertise in delivering inclusive, student-centered education in Switzerland Zurich. Proficient in designing individualized learning plans (ILPs) for students with diverse needs, including those with autism spectrum disorder (ASD), attention-deficit/hyperactivity disorder (ADHD), and learning disabilities. Committed to fostering academic and social growth within the Swiss educational framework, while collaborating with parents, colleagues, and multidisciplinary teams to ensure holistic support for every learner. Proven track record in creating adaptive classroom environments aligned with the Swiss curriculum and cultural diversity of Zurich.</w:t>
      </w:r>
    </w:p>
    <w:bookmarkEnd w:id="21"/>
    <w:bookmarkStart w:id="22" w:name="education"/>
    <w:p>
      <w:pPr>
        <w:pStyle w:val="Heading3"/>
      </w:pPr>
      <w:r>
        <w:t xml:space="preserve">Education</w:t>
      </w:r>
    </w:p>
    <w:p>
      <w:pPr>
        <w:numPr>
          <w:ilvl w:val="0"/>
          <w:numId w:val="1001"/>
        </w:numPr>
        <w:pStyle w:val="Compact"/>
      </w:pPr>
      <w:r>
        <w:rPr>
          <w:bCs/>
          <w:b/>
        </w:rPr>
        <w:t xml:space="preserve">M.Sc. in Special Education</w:t>
      </w:r>
      <w:r>
        <w:t xml:space="preserve">, University of Zürich, Switzerland (20XX–20XX)</w:t>
      </w:r>
    </w:p>
    <w:p>
      <w:pPr>
        <w:numPr>
          <w:ilvl w:val="0"/>
          <w:numId w:val="1001"/>
        </w:numPr>
        <w:pStyle w:val="Compact"/>
      </w:pPr>
      <w:r>
        <w:rPr>
          <w:bCs/>
          <w:b/>
        </w:rPr>
        <w:t xml:space="preserve">B.A. in Psychology</w:t>
      </w:r>
      <w:r>
        <w:t xml:space="preserve">, ETH Zurich, Switzerland (20XX–20XX)</w:t>
      </w:r>
    </w:p>
    <w:p>
      <w:pPr>
        <w:numPr>
          <w:ilvl w:val="0"/>
          <w:numId w:val="1001"/>
        </w:numPr>
        <w:pStyle w:val="Compact"/>
      </w:pPr>
      <w:r>
        <w:rPr>
          <w:bCs/>
          <w:b/>
        </w:rPr>
        <w:t xml:space="preserve">Swiss Teaching Certificate for Special Education</w:t>
      </w:r>
      <w:r>
        <w:t xml:space="preserve">, Swiss Federal Institute for Vocational Education and Training (SFIVET), Zurich (20XX)</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Zurich Integrated School of Inclusive Learning (ZISIL)</w:t>
      </w:r>
      <w:r>
        <w:t xml:space="preserve">, Zurich, Switzerland | 20XX–Present</w:t>
      </w:r>
    </w:p>
    <w:p>
      <w:pPr>
        <w:numPr>
          <w:ilvl w:val="0"/>
          <w:numId w:val="1002"/>
        </w:numPr>
        <w:pStyle w:val="Compact"/>
      </w:pPr>
      <w:r>
        <w:t xml:space="preserve">Developed and implemented individualized education programs (IEPs) for students with mild to severe special needs, ensuring alignment with Swiss educational standards and legal frameworks.</w:t>
      </w:r>
    </w:p>
    <w:p>
      <w:pPr>
        <w:numPr>
          <w:ilvl w:val="0"/>
          <w:numId w:val="1002"/>
        </w:numPr>
        <w:pStyle w:val="Compact"/>
      </w:pPr>
      <w:r>
        <w:t xml:space="preserve">Collaborated with general education teachers to integrate students with disabilities into mainstream classrooms, promoting inclusive practices in Zurich schools.</w:t>
      </w:r>
    </w:p>
    <w:p>
      <w:pPr>
        <w:numPr>
          <w:ilvl w:val="0"/>
          <w:numId w:val="1002"/>
        </w:numPr>
        <w:pStyle w:val="Compact"/>
      </w:pPr>
      <w:r>
        <w:t xml:space="preserve">Provided support for students with ASD, ADHD, and dyslexia through structured interventions, behavioral strategies, and assistive technology tools tailored to their needs.</w:t>
      </w:r>
    </w:p>
    <w:p>
      <w:pPr>
        <w:numPr>
          <w:ilvl w:val="0"/>
          <w:numId w:val="1002"/>
        </w:numPr>
        <w:pStyle w:val="Compact"/>
      </w:pPr>
      <w:r>
        <w:t xml:space="preserve">Conducted regular progress assessments and maintained detailed records for parents and school administrators in compliance with Swiss data protection laws.</w:t>
      </w:r>
    </w:p>
    <w:p>
      <w:pPr>
        <w:numPr>
          <w:ilvl w:val="0"/>
          <w:numId w:val="1002"/>
        </w:numPr>
        <w:pStyle w:val="Compact"/>
      </w:pPr>
      <w:r>
        <w:t xml:space="preserve">Organized workshops for parents on navigating the Swiss education system and advocating for their children’s rights in Zurich schools.</w:t>
      </w:r>
    </w:p>
    <w:bookmarkEnd w:id="23"/>
    <w:bookmarkStart w:id="24" w:name="special-education-assistant"/>
    <w:p>
      <w:pPr>
        <w:pStyle w:val="Heading4"/>
      </w:pPr>
      <w:r>
        <w:t xml:space="preserve">Special Education Assistant</w:t>
      </w:r>
    </w:p>
    <w:p>
      <w:pPr>
        <w:pStyle w:val="FirstParagraph"/>
      </w:pPr>
      <w:r>
        <w:rPr>
          <w:bCs/>
          <w:b/>
        </w:rPr>
        <w:t xml:space="preserve">School for Multilingual Inclusion (SMI)</w:t>
      </w:r>
      <w:r>
        <w:t xml:space="preserve">, Zurich, Switzerland | 20XX–20XX</w:t>
      </w:r>
    </w:p>
    <w:p>
      <w:pPr>
        <w:numPr>
          <w:ilvl w:val="0"/>
          <w:numId w:val="1003"/>
        </w:numPr>
        <w:pStyle w:val="Compact"/>
      </w:pPr>
      <w:r>
        <w:t xml:space="preserve">Supported teachers in delivering differentiated instruction to students from diverse linguistic and cultural backgrounds in Zurich.</w:t>
      </w:r>
    </w:p>
    <w:p>
      <w:pPr>
        <w:numPr>
          <w:ilvl w:val="0"/>
          <w:numId w:val="1003"/>
        </w:numPr>
        <w:pStyle w:val="Compact"/>
      </w:pPr>
      <w:r>
        <w:t xml:space="preserve">Assisted in the creation of multilingual learning materials and facilitated communication between students, families, and school staff.</w:t>
      </w:r>
    </w:p>
    <w:p>
      <w:pPr>
        <w:numPr>
          <w:ilvl w:val="0"/>
          <w:numId w:val="1003"/>
        </w:numPr>
        <w:pStyle w:val="Compact"/>
      </w:pPr>
      <w:r>
        <w:t xml:space="preserve">Monitored student behavior and provided targeted interventions to address emotional and social challenges within Swiss educational settings.</w:t>
      </w:r>
    </w:p>
    <w:bookmarkEnd w:id="24"/>
    <w:bookmarkStart w:id="25" w:name="freelance-educational-consultant"/>
    <w:p>
      <w:pPr>
        <w:pStyle w:val="Heading4"/>
      </w:pPr>
      <w:r>
        <w:t xml:space="preserve">Freelance Educational Consultant</w:t>
      </w:r>
    </w:p>
    <w:p>
      <w:pPr>
        <w:pStyle w:val="FirstParagraph"/>
      </w:pPr>
      <w:r>
        <w:rPr>
          <w:bCs/>
          <w:b/>
        </w:rPr>
        <w:t xml:space="preserve">Inclusive Learning Solutions Zurich</w:t>
      </w:r>
      <w:r>
        <w:t xml:space="preserve">, Zurich, Switzerland | 20XX–20XX</w:t>
      </w:r>
    </w:p>
    <w:p>
      <w:pPr>
        <w:numPr>
          <w:ilvl w:val="0"/>
          <w:numId w:val="1004"/>
        </w:numPr>
        <w:pStyle w:val="Compact"/>
      </w:pPr>
      <w:r>
        <w:t xml:space="preserve">Advised schools and private institutions on inclusive education strategies, focusing on the unique needs of students in Switzerland.</w:t>
      </w:r>
    </w:p>
    <w:p>
      <w:pPr>
        <w:numPr>
          <w:ilvl w:val="0"/>
          <w:numId w:val="1004"/>
        </w:numPr>
        <w:pStyle w:val="Compact"/>
      </w:pPr>
      <w:r>
        <w:t xml:space="preserve">Designed training modules for educators on Swiss legislation related to special education and accessibility.</w:t>
      </w:r>
    </w:p>
    <w:bookmarkEnd w:id="25"/>
    <w:bookmarkEnd w:id="26"/>
    <w:bookmarkStart w:id="27" w:name="skills"/>
    <w:p>
      <w:pPr>
        <w:pStyle w:val="Heading3"/>
      </w:pPr>
      <w:r>
        <w:t xml:space="preserve">Skills</w:t>
      </w:r>
    </w:p>
    <w:p>
      <w:pPr>
        <w:numPr>
          <w:ilvl w:val="0"/>
          <w:numId w:val="1005"/>
        </w:numPr>
        <w:pStyle w:val="Compact"/>
      </w:pPr>
      <w:r>
        <w:t xml:space="preserve">Special Education Curriculum Design (Swiss Context)</w:t>
      </w:r>
    </w:p>
    <w:p>
      <w:pPr>
        <w:numPr>
          <w:ilvl w:val="0"/>
          <w:numId w:val="1005"/>
        </w:numPr>
        <w:pStyle w:val="Compact"/>
      </w:pPr>
      <w:r>
        <w:t xml:space="preserve">Individualized Learning Plans (ILPs) and IEPs</w:t>
      </w:r>
    </w:p>
    <w:p>
      <w:pPr>
        <w:numPr>
          <w:ilvl w:val="0"/>
          <w:numId w:val="1005"/>
        </w:numPr>
        <w:pStyle w:val="Compact"/>
      </w:pPr>
      <w:r>
        <w:t xml:space="preserve">Cultural Competency in Multilingual Zurich Environments</w:t>
      </w:r>
    </w:p>
    <w:p>
      <w:pPr>
        <w:numPr>
          <w:ilvl w:val="0"/>
          <w:numId w:val="1005"/>
        </w:numPr>
        <w:pStyle w:val="Compact"/>
      </w:pPr>
      <w:r>
        <w:t xml:space="preserve">Behavioral Intervention Strategies</w:t>
      </w:r>
    </w:p>
    <w:p>
      <w:pPr>
        <w:numPr>
          <w:ilvl w:val="0"/>
          <w:numId w:val="1005"/>
        </w:numPr>
        <w:pStyle w:val="Compact"/>
      </w:pPr>
      <w:r>
        <w:t xml:space="preserve">Assistive Technology Integration</w:t>
      </w:r>
    </w:p>
    <w:p>
      <w:pPr>
        <w:numPr>
          <w:ilvl w:val="0"/>
          <w:numId w:val="1005"/>
        </w:numPr>
        <w:pStyle w:val="Compact"/>
      </w:pPr>
      <w:r>
        <w:t xml:space="preserve">Collaboration with Parents and Multidisciplinary Teams (Swiss Standards)</w:t>
      </w:r>
    </w:p>
    <w:p>
      <w:pPr>
        <w:numPr>
          <w:ilvl w:val="0"/>
          <w:numId w:val="1005"/>
        </w:numPr>
        <w:pStyle w:val="Compact"/>
      </w:pPr>
      <w:r>
        <w:t xml:space="preserve">Swiss Educational System Knowledge (Bundesgesetz über die obligatorische Schulbildung)</w:t>
      </w:r>
    </w:p>
    <w:p>
      <w:pPr>
        <w:numPr>
          <w:ilvl w:val="0"/>
          <w:numId w:val="1005"/>
        </w:numPr>
        <w:pStyle w:val="Compact"/>
      </w:pPr>
      <w:r>
        <w:t xml:space="preserve">Counseling and Emotional Support for Students</w:t>
      </w:r>
    </w:p>
    <w:bookmarkEnd w:id="27"/>
    <w:bookmarkStart w:id="28" w:name="certifications"/>
    <w:p>
      <w:pPr>
        <w:pStyle w:val="Heading3"/>
      </w:pPr>
      <w:r>
        <w:t xml:space="preserve">Certifications</w:t>
      </w:r>
    </w:p>
    <w:p>
      <w:pPr>
        <w:numPr>
          <w:ilvl w:val="0"/>
          <w:numId w:val="1006"/>
        </w:numPr>
        <w:pStyle w:val="Compact"/>
      </w:pPr>
      <w:r>
        <w:rPr>
          <w:bCs/>
          <w:b/>
        </w:rPr>
        <w:t xml:space="preserve">Swiss Federal Certificate in Special Education (Fachausweis für Sonderpädagogik)</w:t>
      </w:r>
      <w:r>
        <w:t xml:space="preserve">, 20XX</w:t>
      </w:r>
    </w:p>
    <w:p>
      <w:pPr>
        <w:numPr>
          <w:ilvl w:val="0"/>
          <w:numId w:val="1006"/>
        </w:numPr>
        <w:pStyle w:val="Compact"/>
      </w:pPr>
      <w:r>
        <w:rPr>
          <w:bCs/>
          <w:b/>
        </w:rPr>
        <w:t xml:space="preserve">First Aid and Emergency Response for Schools (Swiss Standard)</w:t>
      </w:r>
      <w:r>
        <w:t xml:space="preserve">, 20XX</w:t>
      </w:r>
    </w:p>
    <w:p>
      <w:pPr>
        <w:numPr>
          <w:ilvl w:val="0"/>
          <w:numId w:val="1006"/>
        </w:numPr>
        <w:pStyle w:val="Compact"/>
      </w:pPr>
      <w:r>
        <w:rPr>
          <w:bCs/>
          <w:b/>
        </w:rPr>
        <w:t xml:space="preserve">Training in Autism Spectrum Disorder (ASD) Support</w:t>
      </w:r>
      <w:r>
        <w:t xml:space="preserve">, Zurich Institute of Special Education, 20XX</w:t>
      </w:r>
    </w:p>
    <w:bookmarkEnd w:id="28"/>
    <w:bookmarkStart w:id="29" w:name="languages"/>
    <w:p>
      <w:pPr>
        <w:pStyle w:val="Heading3"/>
      </w:pPr>
      <w:r>
        <w:t xml:space="preserve">Languages</w:t>
      </w:r>
    </w:p>
    <w:p>
      <w:pPr>
        <w:numPr>
          <w:ilvl w:val="0"/>
          <w:numId w:val="1007"/>
        </w:numPr>
        <w:pStyle w:val="Compact"/>
      </w:pPr>
      <w:r>
        <w:t xml:space="preserve">German (Fluent – Swiss Standard)</w:t>
      </w:r>
    </w:p>
    <w:p>
      <w:pPr>
        <w:numPr>
          <w:ilvl w:val="0"/>
          <w:numId w:val="1007"/>
        </w:numPr>
        <w:pStyle w:val="Compact"/>
      </w:pPr>
      <w:r>
        <w:t xml:space="preserve">English (Proficient)</w:t>
      </w:r>
    </w:p>
    <w:p>
      <w:pPr>
        <w:numPr>
          <w:ilvl w:val="0"/>
          <w:numId w:val="1007"/>
        </w:numPr>
        <w:pStyle w:val="Compact"/>
      </w:pPr>
      <w:r>
        <w:t xml:space="preserve">French (Basic – for Zurich multilingual context)</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Swiss Association for Special Education (SSE), Zurich Chapter</w:t>
      </w:r>
    </w:p>
    <w:p>
      <w:pPr>
        <w:numPr>
          <w:ilvl w:val="0"/>
          <w:numId w:val="1008"/>
        </w:numPr>
        <w:pStyle w:val="Compact"/>
      </w:pPr>
      <w:r>
        <w:t xml:space="preserve">Volunteer Mentor, Zurich Inclusive Education Network</w:t>
      </w:r>
    </w:p>
    <w:p>
      <w:pPr>
        <w:pStyle w:val="FirstParagraph"/>
      </w:pPr>
      <w:r>
        <w:rPr>
          <w:bCs/>
          <w:b/>
        </w:rPr>
        <w:t xml:space="preserve">Community Involvement:</w:t>
      </w:r>
    </w:p>
    <w:p>
      <w:pPr>
        <w:numPr>
          <w:ilvl w:val="0"/>
          <w:numId w:val="1009"/>
        </w:numPr>
        <w:pStyle w:val="Compact"/>
      </w:pPr>
      <w:r>
        <w:t xml:space="preserve">Organized a regional workshop on "Inclusive Classrooms in Switzerland" for educators in Zurich (20XX).</w:t>
      </w:r>
    </w:p>
    <w:p>
      <w:pPr>
        <w:numPr>
          <w:ilvl w:val="0"/>
          <w:numId w:val="1009"/>
        </w:numPr>
        <w:pStyle w:val="Compact"/>
      </w:pPr>
      <w:r>
        <w:t xml:space="preserve">Contributed to the development of a digital resource hub for special education teachers in Zurich schools.</w:t>
      </w:r>
    </w:p>
    <w:p>
      <w:pPr>
        <w:pStyle w:val="FirstParagraph"/>
      </w:pPr>
      <w:r>
        <w:rPr>
          <w:bCs/>
          <w:b/>
        </w:rPr>
        <w:t xml:space="preserve">Research and Publications:</w:t>
      </w:r>
    </w:p>
    <w:p>
      <w:pPr>
        <w:numPr>
          <w:ilvl w:val="0"/>
          <w:numId w:val="1010"/>
        </w:numPr>
        <w:pStyle w:val="Compact"/>
      </w:pPr>
      <w:r>
        <w:t xml:space="preserve">Co-authored an article titled "Bridging Gaps: Inclusive Practices in Swiss Special Education" published in the *Swiss Journal of Educational Research* (20XX).</w:t>
      </w:r>
    </w:p>
    <w:bookmarkEnd w:id="30"/>
    <w:p>
      <w:pPr>
        <w:pStyle w:val="FirstParagraph"/>
      </w:pPr>
      <w:r>
        <w:t xml:space="preserve">Curriculum Vitae – Special Education Teacher |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(Switzerland Zurich)</dc:title>
  <dc:creator/>
  <dc:language>en</dc:language>
  <cp:keywords/>
  <dcterms:created xsi:type="dcterms:W3CDTF">2025-12-10T15:47:59Z</dcterms:created>
  <dcterms:modified xsi:type="dcterms:W3CDTF">2025-12-10T15:47:59Z</dcterms:modified>
</cp:coreProperties>
</file>

<file path=docProps/custom.xml><?xml version="1.0" encoding="utf-8"?>
<Properties xmlns="http://schemas.openxmlformats.org/officeDocument/2006/custom-properties" xmlns:vt="http://schemas.openxmlformats.org/officeDocument/2006/docPropsVTypes"/>
</file>