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Uganda</w:t>
      </w:r>
      <w:r>
        <w:t xml:space="preserve"> </w:t>
      </w:r>
      <w:r>
        <w:t xml:space="preserve">Kampala</w:t>
      </w:r>
    </w:p>
    <w:bookmarkStart w:id="30" w:name="curriculum-vitae"/>
    <w:p>
      <w:pPr>
        <w:pStyle w:val="Heading1"/>
      </w:pPr>
      <w:r>
        <w:t xml:space="preserve">Curriculum Vitae</w:t>
      </w:r>
    </w:p>
    <w:p>
      <w:pPr>
        <w:pStyle w:val="FirstParagraph"/>
      </w:pPr>
      <w:r>
        <w:rPr>
          <w:bCs/>
          <w:b/>
        </w:rPr>
        <w:t xml:space="preserve">Name:</w:t>
      </w:r>
      <w:r>
        <w:t xml:space="preserve"> </w:t>
      </w:r>
      <w:r>
        <w:t xml:space="preserve">Jane A. Muhumuza</w:t>
      </w:r>
      <w:r>
        <w:br/>
      </w:r>
      <w:r>
        <w:rPr>
          <w:bCs/>
          <w:b/>
        </w:rPr>
        <w:t xml:space="preserve">Contact:</w:t>
      </w:r>
      <w:r>
        <w:t xml:space="preserve"> </w:t>
      </w:r>
      <w:r>
        <w:t xml:space="preserve">+256 778 901 234 | j.muhumuza@uganda.edu</w:t>
      </w:r>
      <w:r>
        <w:br/>
      </w:r>
      <w:r>
        <w:rPr>
          <w:bCs/>
          <w:b/>
        </w:rPr>
        <w:t xml:space="preserve">Address:</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passionate Special Education Teacher with over six years of experience in designing and implementing inclusive educational programs for students with diverse learning needs in Uganda Kampala. Committed to empowering children with disabilities through individualized instruction, collaborative teamwork, and community engagement. A graduate of Makerere University with a Bachelor’s Degree in Special Needs Education, I specialize in addressing the unique challenges faced by learners in urban settings like Kampala. My work aligns with the principles of Uganda’s National Curriculum for Inclusive Education and the Sustainable Development Goals (SDGs), particularly Goal 4: Quality Education.</w:t>
      </w:r>
    </w:p>
    <w:bookmarkEnd w:id="20"/>
    <w:bookmarkStart w:id="21" w:name="education"/>
    <w:p>
      <w:pPr>
        <w:pStyle w:val="Heading2"/>
      </w:pPr>
      <w:r>
        <w:t xml:space="preserve">Education</w:t>
      </w:r>
    </w:p>
    <w:p>
      <w:pPr>
        <w:numPr>
          <w:ilvl w:val="0"/>
          <w:numId w:val="1001"/>
        </w:numPr>
        <w:pStyle w:val="Compact"/>
      </w:pPr>
      <w:r>
        <w:rPr>
          <w:bCs/>
          <w:b/>
        </w:rPr>
        <w:t xml:space="preserve">Bachelor of Arts in Special Needs Education</w:t>
      </w:r>
      <w:r>
        <w:br/>
      </w:r>
      <w:r>
        <w:t xml:space="preserve">Makerere University, Kampala, Uganda</w:t>
      </w:r>
      <w:r>
        <w:br/>
      </w:r>
      <w:r>
        <w:t xml:space="preserve">Graduated: 2017</w:t>
      </w:r>
      <w:r>
        <w:br/>
      </w:r>
      <w:r>
        <w:t xml:space="preserve">Relevant Coursework: Inclusive Pedagogy, Assessment for Learning, Communication Disorders</w:t>
      </w:r>
    </w:p>
    <w:p>
      <w:pPr>
        <w:numPr>
          <w:ilvl w:val="0"/>
          <w:numId w:val="1001"/>
        </w:numPr>
        <w:pStyle w:val="Compact"/>
      </w:pPr>
      <w:r>
        <w:rPr>
          <w:bCs/>
          <w:b/>
        </w:rPr>
        <w:t xml:space="preserve">Professional Certificate in Early Childhood Special Education</w:t>
      </w:r>
      <w:r>
        <w:br/>
      </w:r>
      <w:r>
        <w:t xml:space="preserve">Kyambogo University, Uganda</w:t>
      </w:r>
      <w:r>
        <w:br/>
      </w:r>
      <w:r>
        <w:t xml:space="preserve">Completed: 2019</w:t>
      </w:r>
      <w:r>
        <w:br/>
      </w:r>
      <w:r>
        <w:t xml:space="preserve">Focus: Developmental Milestones and Play-Based Learning for Children with Disabilities</w:t>
      </w:r>
    </w:p>
    <w:bookmarkEnd w:id="21"/>
    <w:bookmarkStart w:id="24"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St. Mary’s School for the Deaf and Visually Impaired, Kampala, Uganda</w:t>
      </w:r>
      <w:r>
        <w:br/>
      </w:r>
      <w:r>
        <w:t xml:space="preserve">January 2018 – Present</w:t>
      </w:r>
      <w:r>
        <w:br/>
      </w:r>
      <w:r>
        <w:t xml:space="preserve">- Designed and delivered IEPs (Individualized Education Plans) for students with visual impairments, hearing loss, and intellectual disabilities.</w:t>
      </w:r>
      <w:r>
        <w:br/>
      </w:r>
      <w:r>
        <w:t xml:space="preserve">- Collaborated with parents and multidisciplinary teams to create supportive learning environments in line with Uganda’s National Inclusive Education Framework.</w:t>
      </w:r>
      <w:r>
        <w:br/>
      </w:r>
      <w:r>
        <w:t xml:space="preserve">- Organized workshops on assistive technology for teachers in Kampala’s public schools, funded by the Uganda Council for Persons with Disabilities (UCPD).</w:t>
      </w:r>
      <w:r>
        <w:br/>
      </w:r>
      <w:r>
        <w:t xml:space="preserve">- Mentored 15+ new special education teachers in Kampala, emphasizing cultural responsiveness and trauma-informed practices.</w:t>
      </w:r>
    </w:p>
    <w:bookmarkEnd w:id="22"/>
    <w:bookmarkStart w:id="23" w:name="teaching-assistant"/>
    <w:p>
      <w:pPr>
        <w:pStyle w:val="Heading3"/>
      </w:pPr>
      <w:r>
        <w:t xml:space="preserve">Teaching Assistant</w:t>
      </w:r>
    </w:p>
    <w:p>
      <w:pPr>
        <w:pStyle w:val="FirstParagraph"/>
      </w:pPr>
      <w:r>
        <w:rPr>
          <w:bCs/>
          <w:b/>
        </w:rPr>
        <w:t xml:space="preserve">Kampala International School, Kampala, Uganda</w:t>
      </w:r>
      <w:r>
        <w:br/>
      </w:r>
      <w:r>
        <w:t xml:space="preserve">August 2015 – December 2017</w:t>
      </w:r>
      <w:r>
        <w:br/>
      </w:r>
      <w:r>
        <w:t xml:space="preserve">- Supported students with autism spectrum disorder (ASD) through sensory integration activities and social skills training.</w:t>
      </w:r>
      <w:r>
        <w:br/>
      </w:r>
      <w:r>
        <w:t xml:space="preserve">- Assisted in the development of a school-wide behavior management system aligned with Uganda’s Ministry of Education guidelines.</w:t>
      </w:r>
      <w:r>
        <w:br/>
      </w:r>
      <w:r>
        <w:t xml:space="preserve">- Conducted literacy and numeracy assessments for students requiring additional support, contributing to 20% improvement in academic outcomes.</w:t>
      </w:r>
    </w:p>
    <w:bookmarkEnd w:id="23"/>
    <w:bookmarkEnd w:id="24"/>
    <w:bookmarkStart w:id="25" w:name="skills"/>
    <w:p>
      <w:pPr>
        <w:pStyle w:val="Heading2"/>
      </w:pPr>
      <w:r>
        <w:t xml:space="preserve">Skills</w:t>
      </w:r>
    </w:p>
    <w:p>
      <w:pPr>
        <w:numPr>
          <w:ilvl w:val="0"/>
          <w:numId w:val="1002"/>
        </w:numPr>
        <w:pStyle w:val="Compact"/>
      </w:pPr>
      <w:r>
        <w:t xml:space="preserve">Expertise in IEP development and curriculum adaptation for diverse learners</w:t>
      </w:r>
    </w:p>
    <w:p>
      <w:pPr>
        <w:numPr>
          <w:ilvl w:val="0"/>
          <w:numId w:val="1002"/>
        </w:numPr>
        <w:pStyle w:val="Compact"/>
      </w:pPr>
      <w:r>
        <w:t xml:space="preserve">Proficient in sign language (Ugandan Sign Language) and Braille literacy</w:t>
      </w:r>
    </w:p>
    <w:p>
      <w:pPr>
        <w:numPr>
          <w:ilvl w:val="0"/>
          <w:numId w:val="1002"/>
        </w:numPr>
        <w:pStyle w:val="Compact"/>
      </w:pPr>
      <w:r>
        <w:t xml:space="preserve">Certified in First Aid and Emergency Response for Special Needs Education</w:t>
      </w:r>
    </w:p>
    <w:p>
      <w:pPr>
        <w:numPr>
          <w:ilvl w:val="0"/>
          <w:numId w:val="1002"/>
        </w:numPr>
        <w:pStyle w:val="Compact"/>
      </w:pPr>
      <w:r>
        <w:t xml:space="preserve">Strong communication skills, with experience presenting to parents, educators, and policymakers in Kampala</w:t>
      </w:r>
    </w:p>
    <w:p>
      <w:pPr>
        <w:numPr>
          <w:ilvl w:val="0"/>
          <w:numId w:val="1002"/>
        </w:numPr>
        <w:pStyle w:val="Compact"/>
      </w:pPr>
      <w:r>
        <w:t xml:space="preserve">Familiarity with Uganda’s National Assessment System for Inclusive Education (NASIE)</w:t>
      </w:r>
    </w:p>
    <w:bookmarkEnd w:id="25"/>
    <w:bookmarkStart w:id="26" w:name="professional-development"/>
    <w:p>
      <w:pPr>
        <w:pStyle w:val="Heading2"/>
      </w:pPr>
      <w:r>
        <w:t xml:space="preserve">Professional Development</w:t>
      </w:r>
    </w:p>
    <w:p>
      <w:pPr>
        <w:numPr>
          <w:ilvl w:val="0"/>
          <w:numId w:val="1003"/>
        </w:numPr>
        <w:pStyle w:val="Compact"/>
      </w:pPr>
      <w:r>
        <w:rPr>
          <w:bCs/>
          <w:b/>
        </w:rPr>
        <w:t xml:space="preserve">Workshop on Inclusive Classrooms in Urban Settings</w:t>
      </w:r>
      <w:r>
        <w:br/>
      </w:r>
      <w:r>
        <w:t xml:space="preserve">Uganda National Council for Special Education, 2021</w:t>
      </w:r>
      <w:r>
        <w:br/>
      </w:r>
      <w:r>
        <w:t xml:space="preserve">Focused on addressing barriers to education for children with disabilities in Kampala’s overcrowded schools.</w:t>
      </w:r>
    </w:p>
    <w:p>
      <w:pPr>
        <w:numPr>
          <w:ilvl w:val="0"/>
          <w:numId w:val="1003"/>
        </w:numPr>
        <w:pStyle w:val="Compact"/>
      </w:pPr>
      <w:r>
        <w:rPr>
          <w:bCs/>
          <w:b/>
        </w:rPr>
        <w:t xml:space="preserve">Course: Technology for Special Needs Education</w:t>
      </w:r>
      <w:r>
        <w:br/>
      </w:r>
      <w:r>
        <w:t xml:space="preserve">UNESCO-UNDP Partnership, 2020</w:t>
      </w:r>
      <w:r>
        <w:br/>
      </w:r>
      <w:r>
        <w:t xml:space="preserve">Explored digital tools to enhance accessibility for students with learning disabilities in Uganda.</w:t>
      </w:r>
    </w:p>
    <w:bookmarkEnd w:id="26"/>
    <w:bookmarkStart w:id="27" w:name="community-engagement"/>
    <w:p>
      <w:pPr>
        <w:pStyle w:val="Heading2"/>
      </w:pPr>
      <w:r>
        <w:t xml:space="preserve">Community Engagement</w:t>
      </w:r>
    </w:p>
    <w:p>
      <w:pPr>
        <w:pStyle w:val="FirstParagraph"/>
      </w:pPr>
      <w:r>
        <w:t xml:space="preserve">Volunteer Coordinator, Kampala Community Outreach for Persons with Disabilities (KCO-PWD)</w:t>
      </w:r>
      <w:r>
        <w:br/>
      </w:r>
      <w:r>
        <w:t xml:space="preserve">2019 – Present</w:t>
      </w:r>
      <w:r>
        <w:br/>
      </w:r>
      <w:r>
        <w:t xml:space="preserve">- Organized free literacy and vocational training sessions for families of children with disabilities in Kampala’s slums.</w:t>
      </w:r>
      <w:r>
        <w:br/>
      </w:r>
      <w:r>
        <w:t xml:space="preserve">- Partnered with local NGOs to distribute learning materials to schools in underserved areas of Kampala.</w:t>
      </w:r>
    </w:p>
    <w:bookmarkEnd w:id="27"/>
    <w:bookmarkStart w:id="28" w:name="publications-and-presentations"/>
    <w:p>
      <w:pPr>
        <w:pStyle w:val="Heading2"/>
      </w:pPr>
      <w:r>
        <w:t xml:space="preserve">Publications and Presentations</w:t>
      </w:r>
    </w:p>
    <w:p>
      <w:pPr>
        <w:numPr>
          <w:ilvl w:val="0"/>
          <w:numId w:val="1004"/>
        </w:numPr>
        <w:pStyle w:val="Compact"/>
      </w:pPr>
      <w:r>
        <w:t xml:space="preserve">"Inclusive Education in Uganda: Challenges and Solutions for Urban Schools" – Presented at the 2021 Kampala Educational Conference</w:t>
      </w:r>
    </w:p>
    <w:p>
      <w:pPr>
        <w:numPr>
          <w:ilvl w:val="0"/>
          <w:numId w:val="1004"/>
        </w:numPr>
        <w:pStyle w:val="Compact"/>
      </w:pPr>
      <w:r>
        <w:t xml:space="preserve">Co-authored a report on "Access to Education for Children with Disabilities in Kampala" published by the Uganda Institute of Educational Research.</w:t>
      </w:r>
    </w:p>
    <w:bookmarkEnd w:id="28"/>
    <w:bookmarkStart w:id="29" w:name="references"/>
    <w:p>
      <w:pPr>
        <w:pStyle w:val="Heading2"/>
      </w:pPr>
      <w:r>
        <w:t xml:space="preserve">References</w:t>
      </w:r>
    </w:p>
    <w:p>
      <w:pPr>
        <w:pStyle w:val="FirstParagraph"/>
      </w:pPr>
      <w:r>
        <w:t xml:space="preserve">Available upon request. Contact: j.muhumuza@uganda.edu</w:t>
      </w:r>
    </w:p>
    <w:p>
      <w:pPr>
        <w:pStyle w:val="BodyText"/>
      </w:pPr>
      <w:r>
        <w:rPr>
          <w:iCs/>
          <w:i/>
        </w:rPr>
        <w:t xml:space="preserve">This Curriculum Vitae highlights the qualifications and experiences of a Special Education Teacher dedicated to advancing educational equity in Uganda Kampala. The document emphasizes the importance of inclusive practices, cultural sensitivity, and community-driven solutions for children with disabilities.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Uganda Kampala</dc:title>
  <dc:creator/>
  <dc:language>en</dc:language>
  <cp:keywords/>
  <dcterms:created xsi:type="dcterms:W3CDTF">2026-07-21T13:15:34Z</dcterms:created>
  <dcterms:modified xsi:type="dcterms:W3CDTF">2026-07-21T13:15:34Z</dcterms:modified>
</cp:coreProperties>
</file>

<file path=docProps/custom.xml><?xml version="1.0" encoding="utf-8"?>
<Properties xmlns="http://schemas.openxmlformats.org/officeDocument/2006/custom-properties" xmlns:vt="http://schemas.openxmlformats.org/officeDocument/2006/docPropsVTypes"/>
</file>