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c06e127de7fbd0803f4f348d39db4e845f13611"/>
    <w:p>
      <w:pPr>
        <w:pStyle w:val="Heading2"/>
      </w:pPr>
      <w:r>
        <w:t xml:space="preserve">Special Education Teacher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Market Street, San Francisco, CA 94103,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linkedin.com/in/alexjohnson-special-ed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www.specialedteachsf.org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Special Education Teacher in the United States, I am passionate about supporting students with diverse learning needs to reach their full potential. With over eight years of experience in San Francisco, I have developed a strong foundation in creating inclusive classroom environments and implementing evidence-based strategies tailored to individual student goals. My expertise includes designing and delivering Individualized Education Programs (IEPs), collaborating with families, and fostering partnerships with community organizations to enhance student outcomes. A graduate of the United States' top education institutions, I am committed to advancing equitable access to quality education for all learners in the vibrant San Francisco Bay Area.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Special Education</w:t>
      </w:r>
      <w:r>
        <w:t xml:space="preserve">, San Francisco State University, CA, United States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University of California, Berkeley, CA, United States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California Teaching Credential in Special Education</w:t>
      </w:r>
      <w:r>
        <w:t xml:space="preserve">, California Department of Education (2017)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SF Unified School District - San Francisco, CA, United States</w:t>
      </w:r>
    </w:p>
    <w:p>
      <w:pPr>
        <w:pStyle w:val="BodyText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IEPs for 25+ students with disabilities, including autism spectrum disorder (ASD), ADHD,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lesson plans that meet the needs of all learners in a co-teaching model.</w:t>
      </w:r>
    </w:p>
    <w:p>
      <w:pPr>
        <w:numPr>
          <w:ilvl w:val="0"/>
          <w:numId w:val="1002"/>
        </w:numPr>
        <w:pStyle w:val="Compact"/>
      </w:pPr>
      <w:r>
        <w:t xml:space="preserve">Organized monthly parent-teacher workshops to educate families on navigating special education services and supporting their child's growth at home.</w:t>
      </w:r>
    </w:p>
    <w:p>
      <w:pPr>
        <w:numPr>
          <w:ilvl w:val="0"/>
          <w:numId w:val="1002"/>
        </w:numPr>
        <w:pStyle w:val="Compact"/>
      </w:pPr>
      <w:r>
        <w:t xml:space="preserve">Partnered with school counselors and speech-language pathologists to conduct functional behavior assessments (FBAs) and develop behavior intervention plans (BIPs).</w:t>
      </w:r>
    </w:p>
    <w:p>
      <w:pPr>
        <w:numPr>
          <w:ilvl w:val="0"/>
          <w:numId w:val="1002"/>
        </w:numPr>
        <w:pStyle w:val="Compact"/>
      </w:pPr>
      <w:r>
        <w:t xml:space="preserve">Trained new teachers in the use of assistive technology tools, such as text-to-speech software and sensory-friendly classroom setups.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West Portal Elementary School - San Francisco, CA, United States</w:t>
      </w:r>
    </w:p>
    <w:p>
      <w:pPr>
        <w:pStyle w:val="BodyText"/>
      </w:pPr>
      <w:r>
        <w:rPr>
          <w:bCs/>
          <w:b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Supported students with IEPs by providing one-on-one and small group instruction in reading, math,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Captured daily progress data to inform instructional adjustments and report to case managers.</w:t>
      </w:r>
    </w:p>
    <w:p>
      <w:pPr>
        <w:numPr>
          <w:ilvl w:val="0"/>
          <w:numId w:val="1003"/>
        </w:numPr>
        <w:pStyle w:val="Compact"/>
      </w:pPr>
      <w:r>
        <w:t xml:space="preserve">Facilitated after-school tutoring programs that increased student achievement by 30% over two academic years.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Multiple Subject Teaching Credential</w:t>
      </w:r>
      <w:r>
        <w:t xml:space="preserve"> </w:t>
      </w:r>
      <w:r>
        <w:t xml:space="preserve">(Special Education Emphasis),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Board Certification in Special Education</w:t>
      </w:r>
      <w:r>
        <w:t xml:space="preserve">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Behavior Analyst (BCBA)</w:t>
      </w:r>
      <w:r>
        <w:t xml:space="preserve">, 2019 (via the Behavior Analyst Certification Board)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Certified</w:t>
      </w:r>
      <w:r>
        <w:t xml:space="preserve">, American Red Cross, 2018</w:t>
      </w:r>
    </w:p>
    <w:bookmarkEnd w:id="26"/>
    <w:bookmarkStart w:id="27" w:name="professional-development-and-training"/>
    <w:p>
      <w:pPr>
        <w:pStyle w:val="Heading3"/>
      </w:pPr>
      <w:r>
        <w:t xml:space="preserve">Professional Development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"Inclusive Practices for Students with Autism"</w:t>
      </w:r>
      <w:r>
        <w:t xml:space="preserve">, San Francisco Special Education Administrators Association,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"Advocacy in Special Education Law"</w:t>
      </w:r>
      <w:r>
        <w:t xml:space="preserve">, Stanford University Online,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Conference: "Transforming Classrooms through Trauma-Informed Practices"</w:t>
      </w:r>
      <w:r>
        <w:t xml:space="preserve">, San Francisco Public Schools,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Training: "Assistive Technology Integration for Diverse Learners"</w:t>
      </w:r>
      <w:r>
        <w:t xml:space="preserve">, California Department of Education, 2019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IEP development, progress monitoring, and data-driven instruction.</w:t>
      </w:r>
    </w:p>
    <w:p>
      <w:pPr>
        <w:numPr>
          <w:ilvl w:val="0"/>
          <w:numId w:val="1006"/>
        </w:numPr>
        <w:pStyle w:val="Compact"/>
      </w:pPr>
      <w:r>
        <w:t xml:space="preserve">Proficient in using tools like Google Classroom, SMART Boards, and speech-to-text software.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with parents, students, and interdisciplinary teams.</w:t>
      </w:r>
    </w:p>
    <w:p>
      <w:pPr>
        <w:numPr>
          <w:ilvl w:val="0"/>
          <w:numId w:val="1006"/>
        </w:numPr>
        <w:pStyle w:val="Compact"/>
      </w:pPr>
      <w:r>
        <w:t xml:space="preserve">Cultural competence and experience working with multilingual learners in San Francisco's diverse schools.</w:t>
      </w:r>
    </w:p>
    <w:p>
      <w:pPr>
        <w:numPr>
          <w:ilvl w:val="0"/>
          <w:numId w:val="1006"/>
        </w:numPr>
        <w:pStyle w:val="Compact"/>
      </w:pPr>
      <w:r>
        <w:t xml:space="preserve">Familiarity with the Individuals with Disabilities Education Act (IDEA) and Section 504 of the Rehabilitation Act.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member of the San Francisco Special Education Community, I actively participate in initiatives to promote equity and access. I volunteer with local organizations such as the San Francisco Unified School District's Equity Alliance and serve on the board of a nonprofit that provides tutoring for students with disabilities. My work in the United States San Francisco community reflects my belief that every student deserves a supportive and empowering educational experience.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school administrators, colleagues, and families in the United States San Francisco area who can attest to my dedication as a Special Education Teacher.</w:t>
      </w:r>
    </w:p>
    <w:bookmarkEnd w:id="30"/>
    <w:p>
      <w:pPr>
        <w:pStyle w:val="BodyText"/>
      </w:pPr>
      <w:r>
        <w:t xml:space="preserve">Curriculum Vitae | Special Education Teacher | United States San Francisco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2026-06-03T19:24:48Z</dcterms:created>
  <dcterms:modified xsi:type="dcterms:W3CDTF">2026-06-03T19:24:48Z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