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32" w:name="X0ea78c8588a858f50be320be7bf3172e03ba6d9"/>
    <w:p>
      <w:pPr>
        <w:pStyle w:val="Heading2"/>
      </w:pPr>
      <w:r>
        <w:t xml:space="preserve">Speech Therapist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Fernanda López</w:t>
      </w:r>
      <w:r>
        <w:br/>
      </w:r>
      <w:r>
        <w:rPr>
          <w:bCs/>
          <w:b/>
        </w:rPr>
        <w:t xml:space="preserve">Email:</w:t>
      </w:r>
      <w:r>
        <w:t xml:space="preserve"> </w:t>
      </w:r>
      <w:r>
        <w:t xml:space="preserve">maria.lopez.speech@gmail.com</w:t>
      </w:r>
      <w:r>
        <w:br/>
      </w:r>
      <w:r>
        <w:rPr>
          <w:bCs/>
          <w:b/>
        </w:rPr>
        <w:t xml:space="preserve">Phone:</w:t>
      </w:r>
      <w:r>
        <w:t xml:space="preserve"> </w:t>
      </w:r>
      <w:r>
        <w:t xml:space="preserve">+54 11 2345-6789</w:t>
      </w:r>
      <w:r>
        <w:br/>
      </w: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dedicated and experienced Speech Therapist with over 7 years of practice in Buenos Aires, Argentina. Specializing in the assessment and treatment of speech, language, and communication disorders across diverse age groups. Committed to improving the quality of life for patients through personalized therapeutic interventions. Proficient in both clinical and educational settings, with a strong focus on evidence-based practices aligned with Argentine healthcare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br/>
      </w:r>
      <w:r>
        <w:t xml:space="preserve">Universidad de Buenos Aires (UBA), Buenos Aires, Argentina</w:t>
      </w:r>
      <w:r>
        <w:br/>
      </w:r>
      <w:r>
        <w:t xml:space="preserve">Graduated: 2015</w:t>
      </w:r>
    </w:p>
    <w:p>
      <w:pPr>
        <w:numPr>
          <w:ilvl w:val="0"/>
          <w:numId w:val="1001"/>
        </w:numPr>
        <w:pStyle w:val="Compact"/>
      </w:pPr>
      <w:r>
        <w:rPr>
          <w:bCs/>
          <w:b/>
        </w:rPr>
        <w:t xml:space="preserve">Master’s Degree in Clinical Speech Therapy</w:t>
      </w:r>
      <w:r>
        <w:br/>
      </w:r>
      <w:r>
        <w:t xml:space="preserve">Universidad Nacional de La Plata, La Plata, Argentina</w:t>
      </w:r>
      <w:r>
        <w:br/>
      </w:r>
      <w:r>
        <w:t xml:space="preserve">Graduated: 2018</w:t>
      </w:r>
    </w:p>
    <w:bookmarkEnd w:id="22"/>
    <w:bookmarkStart w:id="26" w:name="professional-experience"/>
    <w:p>
      <w:pPr>
        <w:pStyle w:val="Heading3"/>
      </w:pPr>
      <w:r>
        <w:t xml:space="preserve">Professional Experience</w:t>
      </w:r>
    </w:p>
    <w:bookmarkStart w:id="23" w:name="Xdd1626cab447796a30798458f8fbf0d6608db9c"/>
    <w:p>
      <w:pPr>
        <w:pStyle w:val="Heading4"/>
      </w:pPr>
      <w:r>
        <w:t xml:space="preserve">Speech Therapist | Clínica San Martín, Buenos Aires, Argentina</w:t>
      </w:r>
    </w:p>
    <w:p>
      <w:pPr>
        <w:pStyle w:val="FirstParagraph"/>
      </w:pPr>
      <w:r>
        <w:rPr>
          <w:iCs/>
          <w:i/>
        </w:rPr>
        <w:t xml:space="preserve">January 2019 – Present</w:t>
      </w:r>
    </w:p>
    <w:p>
      <w:pPr>
        <w:numPr>
          <w:ilvl w:val="0"/>
          <w:numId w:val="1002"/>
        </w:numPr>
        <w:pStyle w:val="Compact"/>
      </w:pPr>
      <w:r>
        <w:t xml:space="preserve">Provided individual and group therapy for patients with speech disorders, language delays, and articulation difficulties.</w:t>
      </w:r>
    </w:p>
    <w:p>
      <w:pPr>
        <w:numPr>
          <w:ilvl w:val="0"/>
          <w:numId w:val="1002"/>
        </w:numPr>
        <w:pStyle w:val="Compact"/>
      </w:pPr>
      <w:r>
        <w:t xml:space="preserve">Collaborated with multidisciplinary teams to develop comprehensive treatment plans for children and adults.</w:t>
      </w:r>
    </w:p>
    <w:p>
      <w:pPr>
        <w:numPr>
          <w:ilvl w:val="0"/>
          <w:numId w:val="1002"/>
        </w:numPr>
        <w:pStyle w:val="Compact"/>
      </w:pPr>
      <w:r>
        <w:t xml:space="preserve">Conducted evaluations using standardized tools such as the Clinical Evaluation of Language Fundamentals (CELF) and the Peabody Picture Vocabulary Test (PPVT).</w:t>
      </w:r>
    </w:p>
    <w:p>
      <w:pPr>
        <w:numPr>
          <w:ilvl w:val="0"/>
          <w:numId w:val="1002"/>
        </w:numPr>
        <w:pStyle w:val="Compact"/>
      </w:pPr>
      <w:r>
        <w:t xml:space="preserve">Organized workshops on early language development for parents and educators in Buenos Aires.</w:t>
      </w:r>
    </w:p>
    <w:bookmarkEnd w:id="23"/>
    <w:bookmarkStart w:id="24" w:name="X515c46c3316faf5bf4006004cc1c1b54a6ab4e3"/>
    <w:p>
      <w:pPr>
        <w:pStyle w:val="Heading4"/>
      </w:pPr>
      <w:r>
        <w:t xml:space="preserve">Speech Therapist | Hospital Provincial de Buenos Aires</w:t>
      </w:r>
    </w:p>
    <w:p>
      <w:pPr>
        <w:pStyle w:val="FirstParagraph"/>
      </w:pPr>
      <w:r>
        <w:rPr>
          <w:iCs/>
          <w:i/>
        </w:rPr>
        <w:t xml:space="preserve">June 2016 – December 2018</w:t>
      </w:r>
    </w:p>
    <w:p>
      <w:pPr>
        <w:numPr>
          <w:ilvl w:val="0"/>
          <w:numId w:val="1003"/>
        </w:numPr>
        <w:pStyle w:val="Compact"/>
      </w:pPr>
      <w:r>
        <w:t xml:space="preserve">Treated patients with neurological conditions, including stroke survivors and individuals with traumatic brain injuries.</w:t>
      </w:r>
    </w:p>
    <w:p>
      <w:pPr>
        <w:numPr>
          <w:ilvl w:val="0"/>
          <w:numId w:val="1003"/>
        </w:numPr>
        <w:pStyle w:val="Compact"/>
      </w:pPr>
      <w:r>
        <w:t xml:space="preserve">Implemented augmentative and alternative communication (AAC) strategies for non-verbal patients.</w:t>
      </w:r>
    </w:p>
    <w:p>
      <w:pPr>
        <w:numPr>
          <w:ilvl w:val="0"/>
          <w:numId w:val="1003"/>
        </w:numPr>
        <w:pStyle w:val="Compact"/>
      </w:pPr>
      <w:r>
        <w:t xml:space="preserve">Participated in research projects on speech therapy outcomes in Argentine healthcare settings.</w:t>
      </w:r>
    </w:p>
    <w:bookmarkEnd w:id="24"/>
    <w:bookmarkStart w:id="25" w:name="X20a319fa14f2d7f17f91ef5659c12c47ba484cf"/>
    <w:p>
      <w:pPr>
        <w:pStyle w:val="Heading4"/>
      </w:pPr>
      <w:r>
        <w:t xml:space="preserve">Internship | Centro de Atención Temprana, Buenos Aires</w:t>
      </w:r>
    </w:p>
    <w:p>
      <w:pPr>
        <w:pStyle w:val="FirstParagraph"/>
      </w:pPr>
      <w:r>
        <w:rPr>
          <w:iCs/>
          <w:i/>
        </w:rPr>
        <w:t xml:space="preserve">June 2015 – December 2015</w:t>
      </w:r>
    </w:p>
    <w:p>
      <w:pPr>
        <w:numPr>
          <w:ilvl w:val="0"/>
          <w:numId w:val="1004"/>
        </w:numPr>
        <w:pStyle w:val="Compact"/>
      </w:pPr>
      <w:r>
        <w:t xml:space="preserve">Gained hands-on experience in early intervention for infants and toddlers with developmental delays.</w:t>
      </w:r>
    </w:p>
    <w:p>
      <w:pPr>
        <w:numPr>
          <w:ilvl w:val="0"/>
          <w:numId w:val="1004"/>
        </w:numPr>
        <w:pStyle w:val="Compact"/>
      </w:pPr>
      <w:r>
        <w:t xml:space="preserve">Supported the creation of individualized education plans (IEPs) for children aged 0–5 years.</w:t>
      </w:r>
    </w:p>
    <w:bookmarkEnd w:id="25"/>
    <w:bookmarkEnd w:id="26"/>
    <w:bookmarkStart w:id="27" w:name="skills-competencies"/>
    <w:p>
      <w:pPr>
        <w:pStyle w:val="Heading3"/>
      </w:pPr>
      <w:r>
        <w:t xml:space="preserve">Skills &amp; Competencies</w:t>
      </w:r>
    </w:p>
    <w:p>
      <w:pPr>
        <w:numPr>
          <w:ilvl w:val="0"/>
          <w:numId w:val="1005"/>
        </w:numPr>
        <w:pStyle w:val="Compact"/>
      </w:pPr>
      <w:r>
        <w:t xml:space="preserve">Expertise in diagnosing and treating speech, language, and swallowing disorders.</w:t>
      </w:r>
    </w:p>
    <w:p>
      <w:pPr>
        <w:numPr>
          <w:ilvl w:val="0"/>
          <w:numId w:val="1005"/>
        </w:numPr>
        <w:pStyle w:val="Compact"/>
      </w:pPr>
      <w:r>
        <w:t xml:space="preserve">Proficient in Spanish (native) and English (fluent), with basic knowledge of Italian.</w:t>
      </w:r>
    </w:p>
    <w:p>
      <w:pPr>
        <w:numPr>
          <w:ilvl w:val="0"/>
          <w:numId w:val="1005"/>
        </w:numPr>
        <w:pStyle w:val="Compact"/>
      </w:pPr>
      <w:r>
        <w:t xml:space="preserve">Skilled in using technology for therapy, including speech software and AAC devices.</w:t>
      </w:r>
    </w:p>
    <w:p>
      <w:pPr>
        <w:numPr>
          <w:ilvl w:val="0"/>
          <w:numId w:val="1005"/>
        </w:numPr>
        <w:pStyle w:val="Compact"/>
      </w:pPr>
      <w:r>
        <w:t xml:space="preserve">Clinical experience with pediatric, geriatric, and neurogenic populations.</w:t>
      </w:r>
    </w:p>
    <w:p>
      <w:pPr>
        <w:numPr>
          <w:ilvl w:val="0"/>
          <w:numId w:val="1005"/>
        </w:numPr>
        <w:pStyle w:val="Compact"/>
      </w:pPr>
      <w:r>
        <w:t xml:space="preserve">Strong interpersonal skills to build trust with patients and their families in Buenos Aires.</w:t>
      </w:r>
    </w:p>
    <w:p>
      <w:pPr>
        <w:numPr>
          <w:ilvl w:val="0"/>
          <w:numId w:val="1005"/>
        </w:numPr>
        <w:pStyle w:val="Compact"/>
      </w:pPr>
      <w:r>
        <w:t xml:space="preserve">Ability to work independently and as part of a team in diverse healthcare environments.</w:t>
      </w:r>
    </w:p>
    <w:bookmarkEnd w:id="27"/>
    <w:bookmarkStart w:id="28" w:name="language-proficiency"/>
    <w:p>
      <w:pPr>
        <w:pStyle w:val="Heading3"/>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Italian:</w:t>
      </w:r>
      <w:r>
        <w:t xml:space="preserve"> </w:t>
      </w:r>
      <w:r>
        <w:t xml:space="preserve">Basic (reading and writing)</w:t>
      </w:r>
    </w:p>
    <w:bookmarkEnd w:id="28"/>
    <w:bookmarkStart w:id="29" w:name="professional-development-certifications"/>
    <w:p>
      <w:pPr>
        <w:pStyle w:val="Heading3"/>
      </w:pPr>
      <w:r>
        <w:t xml:space="preserve">Professional Development &amp; Certifications</w:t>
      </w:r>
    </w:p>
    <w:p>
      <w:pPr>
        <w:numPr>
          <w:ilvl w:val="0"/>
          <w:numId w:val="1007"/>
        </w:numPr>
        <w:pStyle w:val="Compact"/>
      </w:pPr>
      <w:r>
        <w:rPr>
          <w:bCs/>
          <w:b/>
        </w:rPr>
        <w:t xml:space="preserve">Certification in Pediatric Speech Therapy</w:t>
      </w:r>
      <w:r>
        <w:br/>
      </w:r>
      <w:r>
        <w:t xml:space="preserve">Instituto Argentino de Terapia del Lenguaje, Buenos Aires, Argentina</w:t>
      </w:r>
      <w:r>
        <w:br/>
      </w:r>
      <w:r>
        <w:t xml:space="preserve">2020</w:t>
      </w:r>
    </w:p>
    <w:p>
      <w:pPr>
        <w:numPr>
          <w:ilvl w:val="0"/>
          <w:numId w:val="1007"/>
        </w:numPr>
        <w:pStyle w:val="Compact"/>
      </w:pPr>
      <w:r>
        <w:rPr>
          <w:bCs/>
          <w:b/>
        </w:rPr>
        <w:t xml:space="preserve">Advanced Training in Neurogenic Communication Disorders</w:t>
      </w:r>
      <w:r>
        <w:br/>
      </w:r>
      <w:r>
        <w:t xml:space="preserve">Universidad Nacional de Córdoba, Córdoba, Argentina</w:t>
      </w:r>
      <w:r>
        <w:br/>
      </w:r>
      <w:r>
        <w:t xml:space="preserve">2019</w:t>
      </w:r>
    </w:p>
    <w:p>
      <w:pPr>
        <w:numPr>
          <w:ilvl w:val="0"/>
          <w:numId w:val="1007"/>
        </w:numPr>
        <w:pStyle w:val="Compact"/>
      </w:pPr>
      <w:r>
        <w:rPr>
          <w:bCs/>
          <w:b/>
        </w:rPr>
        <w:t xml:space="preserve">Workshop: Augmentative and Alternative Communication (AAC)</w:t>
      </w:r>
      <w:r>
        <w:br/>
      </w:r>
      <w:r>
        <w:t xml:space="preserve">Asociación Argentina de Terapia del Lenguaje (AATL), Buenos Aires</w:t>
      </w:r>
      <w:r>
        <w:br/>
      </w:r>
      <w:r>
        <w:t xml:space="preserve">2021</w:t>
      </w:r>
    </w:p>
    <w:bookmarkEnd w:id="29"/>
    <w:bookmarkStart w:id="30" w:name="volunteer-work-community-involvement"/>
    <w:p>
      <w:pPr>
        <w:pStyle w:val="Heading3"/>
      </w:pPr>
      <w:r>
        <w:t xml:space="preserve">Volunteer Work &amp; Community Involvement</w:t>
      </w:r>
    </w:p>
    <w:p>
      <w:pPr>
        <w:numPr>
          <w:ilvl w:val="0"/>
          <w:numId w:val="1008"/>
        </w:numPr>
        <w:pStyle w:val="Compact"/>
      </w:pPr>
      <w:r>
        <w:rPr>
          <w:bCs/>
          <w:b/>
        </w:rPr>
        <w:t xml:space="preserve">Speech Therapy Volunteer</w:t>
      </w:r>
      <w:r>
        <w:br/>
      </w:r>
      <w:r>
        <w:t xml:space="preserve">Fundación ComunicAr, Buenos Aires, Argentina</w:t>
      </w:r>
      <w:r>
        <w:br/>
      </w:r>
      <w:r>
        <w:t xml:space="preserve">2017–2018: Provided free therapy sessions for underprivileged children in marginalized communities.</w:t>
      </w:r>
    </w:p>
    <w:p>
      <w:pPr>
        <w:numPr>
          <w:ilvl w:val="0"/>
          <w:numId w:val="1008"/>
        </w:numPr>
        <w:pStyle w:val="Compact"/>
      </w:pPr>
      <w:r>
        <w:rPr>
          <w:bCs/>
          <w:b/>
        </w:rPr>
        <w:t xml:space="preserve">Workshop Presenter</w:t>
      </w:r>
      <w:r>
        <w:br/>
      </w:r>
      <w:r>
        <w:t xml:space="preserve">Colegio de Terapeutas del Lenguaje de Buenos Aires</w:t>
      </w:r>
      <w:r>
        <w:br/>
      </w:r>
      <w:r>
        <w:t xml:space="preserve">2022: Delivered a seminar on "Innovative Techniques for Speech Therapy in Argentina."</w:t>
      </w:r>
    </w:p>
    <w:bookmarkEnd w:id="30"/>
    <w:bookmarkStart w:id="31" w:name="references"/>
    <w:p>
      <w:pPr>
        <w:pStyle w:val="Heading3"/>
      </w:pPr>
      <w:r>
        <w:t xml:space="preserve">References</w:t>
      </w:r>
    </w:p>
    <w:p>
      <w:pPr>
        <w:pStyle w:val="FirstParagraph"/>
      </w:pPr>
      <w:r>
        <w:t xml:space="preserve">Available upon request. Contact María Fernanda López at maria.lopez.speech@gmail.com or +54 11 2345-6789.</w:t>
      </w:r>
    </w:p>
    <w:bookmarkEnd w:id="31"/>
    <w:p>
      <w:pPr>
        <w:pStyle w:val="BodyText"/>
      </w:pPr>
      <w:r>
        <w:t xml:space="preserve">This Curriculum Vitae is tailored for a Speech Therapist in Argentina Buenos Aires, emphasizing expertise, professional experience, and alignment with local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Argentina Buenos Aires</dc:title>
  <dc:creator/>
  <dc:language>en</dc:language>
  <cp:keywords/>
  <dcterms:created xsi:type="dcterms:W3CDTF">2025-12-05T06:39:42Z</dcterms:created>
  <dcterms:modified xsi:type="dcterms:W3CDTF">2025-12-05T06:39:42Z</dcterms:modified>
</cp:coreProperties>
</file>

<file path=docProps/custom.xml><?xml version="1.0" encoding="utf-8"?>
<Properties xmlns="http://schemas.openxmlformats.org/officeDocument/2006/custom-properties" xmlns:vt="http://schemas.openxmlformats.org/officeDocument/2006/docPropsVTypes"/>
</file>