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peech-therapist-brazil-são-paulo"/>
    <w:p>
      <w:pPr>
        <w:pStyle w:val="Heading2"/>
      </w:pPr>
      <w:r>
        <w:t xml:space="preserve">Speech Therapist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assessing, diagnosing, and treating communication disorders in individuals across the lifespan. Specializing in pediatric and adult populations, I am passionate about improving patients' quality of life through personalized therapeutic interventions. My work is grounded in evidence-based practices and a deep commitment to the values of empathy, professionalism, and cultural sensitivity required to serve diverse communities in Brazil São Paulo.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s-degree-in-speech-therapy"/>
    <w:p>
      <w:pPr>
        <w:pStyle w:val="Heading4"/>
      </w:pPr>
      <w:r>
        <w:t xml:space="preserve">Bachelor’s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São Paulo (USP)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Major in Communication Disorders and Language Development</w:t>
      </w:r>
    </w:p>
    <w:p>
      <w:pPr>
        <w:numPr>
          <w:ilvl w:val="0"/>
          <w:numId w:val="1001"/>
        </w:numPr>
        <w:pStyle w:val="Compact"/>
      </w:pPr>
      <w:r>
        <w:t xml:space="preserve">Courses: Neuroanatomy of Speech, Phonetics, Clinical Techniques in Fonoaudiology</w:t>
      </w:r>
    </w:p>
    <w:p>
      <w:pPr>
        <w:numPr>
          <w:ilvl w:val="0"/>
          <w:numId w:val="1001"/>
        </w:numPr>
        <w:pStyle w:val="Compact"/>
      </w:pPr>
      <w:r>
        <w:t xml:space="preserve">Internship at Hospital das Clínicas, USP – focused on pediatric speech therapy</w:t>
      </w:r>
    </w:p>
    <w:bookmarkEnd w:id="22"/>
    <w:bookmarkStart w:id="23" w:name="Xad52f61f175ebcbca502f641a809a9c31c29c39"/>
    <w:p>
      <w:pPr>
        <w:pStyle w:val="Heading4"/>
      </w:pPr>
      <w:r>
        <w:t xml:space="preserve">Master’s Degree in Speech Therapy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Estadual de Campinas (UNICAMP)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Specialization in Speech Therapy for Neurological Disorders</w:t>
      </w:r>
    </w:p>
    <w:p>
      <w:pPr>
        <w:numPr>
          <w:ilvl w:val="0"/>
          <w:numId w:val="1002"/>
        </w:numPr>
        <w:pStyle w:val="Compact"/>
      </w:pPr>
      <w:r>
        <w:t xml:space="preserve">Published research on articulation disorders in bilingual populations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6078e9d03a179f24247a56a72aebc078368942f"/>
    <w:p>
      <w:pPr>
        <w:pStyle w:val="Heading4"/>
      </w:pPr>
      <w:r>
        <w:t xml:space="preserve">São Paulo Speech and Language Center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Speech Therapist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for children and adults with speech, language, and swallowing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teams, including psychologists and occupational therapists, to develop holistic treatment plans.</w:t>
      </w:r>
    </w:p>
    <w:p>
      <w:pPr>
        <w:numPr>
          <w:ilvl w:val="0"/>
          <w:numId w:val="1003"/>
        </w:numPr>
        <w:pStyle w:val="Compact"/>
      </w:pPr>
      <w:r>
        <w:t xml:space="preserve">Conducted assessments using standardized tools such as the Peabody Picture Vocabulary Test (PPVT) and the Goldman-Fristoe Test of Articulation.</w:t>
      </w:r>
    </w:p>
    <w:p>
      <w:pPr>
        <w:numPr>
          <w:ilvl w:val="0"/>
          <w:numId w:val="1003"/>
        </w:numPr>
        <w:pStyle w:val="Compact"/>
      </w:pPr>
      <w:r>
        <w:t xml:space="preserve">Trained caregivers in strategies to support communication development at home, emphasizing cultural relevance in therapeutic approaches.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early detection of speech delays for parents and educators in São Paulo.</w:t>
      </w:r>
    </w:p>
    <w:bookmarkEnd w:id="25"/>
    <w:bookmarkStart w:id="26" w:name="X04e8b9ede3067338bf09dfb85bfae0d50d7d952"/>
    <w:p>
      <w:pPr>
        <w:pStyle w:val="Heading4"/>
      </w:pPr>
      <w:r>
        <w:t xml:space="preserve">Clinica Fonoaudiológica Rio Verde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Clinical Intern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managing articulation, fluency, and voice disorders.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therapy programs for patients with autism spectrum disorder (ASD) and Down syndrome.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the effectiveness of teletherapy in remote areas of São Paulo.</w:t>
      </w:r>
    </w:p>
    <w:bookmarkEnd w:id="26"/>
    <w:bookmarkStart w:id="27" w:name="private-practice-são-paulo-brazil"/>
    <w:p>
      <w:pPr>
        <w:pStyle w:val="Heading4"/>
      </w:pPr>
      <w:r>
        <w:t xml:space="preserve">Private Practice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Speech Therapist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one-on-one sessions to clients with diverse needs, including stroke recovery and developmental delays.</w:t>
      </w:r>
    </w:p>
    <w:p>
      <w:pPr>
        <w:numPr>
          <w:ilvl w:val="0"/>
          <w:numId w:val="1005"/>
        </w:numPr>
        <w:pStyle w:val="Compact"/>
      </w:pPr>
      <w:r>
        <w:t xml:space="preserve">Developed a mobile app for tracking patient progress, tailored for use in Brazil São Paulo.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provide speech therapy services under the Brazilian public education system.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Associação Brasileira de Fonoaudiologia (ABF)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Dysphagia Management</w:t>
      </w:r>
      <w:r>
        <w:t xml:space="preserve"> </w:t>
      </w:r>
      <w:r>
        <w:t xml:space="preserve">– Centro de Estudos em Fonoaudiologia, São Paulo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Telepractice for Speech Therapy</w:t>
      </w:r>
      <w:r>
        <w:t xml:space="preserve"> </w:t>
      </w:r>
      <w:r>
        <w:t xml:space="preserve">– International Association of Special Education (IASE)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Portuguese (native), English (advanced), Spanish (intermediate)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 of communication disorders</w:t>
      </w:r>
    </w:p>
    <w:p>
      <w:pPr>
        <w:numPr>
          <w:ilvl w:val="0"/>
          <w:numId w:val="1007"/>
        </w:numPr>
        <w:pStyle w:val="Compact"/>
      </w:pPr>
      <w:r>
        <w:t xml:space="preserve">Development of individualized therapy plans</w:t>
      </w:r>
    </w:p>
    <w:p>
      <w:pPr>
        <w:numPr>
          <w:ilvl w:val="0"/>
          <w:numId w:val="1007"/>
        </w:numPr>
        <w:pStyle w:val="Compact"/>
      </w:pPr>
      <w:r>
        <w:t xml:space="preserve">Experience with augmentative and alternative communication (AAC) devices</w:t>
      </w:r>
    </w:p>
    <w:p>
      <w:pPr>
        <w:numPr>
          <w:ilvl w:val="0"/>
          <w:numId w:val="1007"/>
        </w:numPr>
        <w:pStyle w:val="Compact"/>
      </w:pPr>
      <w:r>
        <w:t xml:space="preserve">Proficiency in using software for speech analysis (e.g., Praat, Articulate It!)</w:t>
      </w:r>
    </w:p>
    <w:p>
      <w:pPr>
        <w:numPr>
          <w:ilvl w:val="0"/>
          <w:numId w:val="1007"/>
        </w:numPr>
        <w:pStyle w:val="Compact"/>
      </w:pPr>
      <w:r>
        <w:t xml:space="preserve">Cultural competence in working with Brazil São Paulo’s diverse population</w:t>
      </w:r>
    </w:p>
    <w:p>
      <w:pPr>
        <w:numPr>
          <w:ilvl w:val="0"/>
          <w:numId w:val="1007"/>
        </w:numPr>
        <w:pStyle w:val="Compact"/>
      </w:pPr>
      <w:r>
        <w:t xml:space="preserve">Strong interpersonal and communication skills to engage patients and families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Associação Brasileira de Fonoaudiologia (ABF) since [Year]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Speech Therapy (ABRAS) | [Year]</w:t>
      </w:r>
    </w:p>
    <w:p>
      <w:pPr>
        <w:numPr>
          <w:ilvl w:val="0"/>
          <w:numId w:val="1008"/>
        </w:numPr>
        <w:pStyle w:val="Compact"/>
      </w:pPr>
      <w:r>
        <w:t xml:space="preserve">Volunteer for the São Paulo Speech Therapy Society, organizing free clinics for underserved communities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English, Spanish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| Flexible hours for private practice in São Paulo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certified by Brazilian Red Cross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33"/>
    <w:p>
      <w:pPr>
        <w:pStyle w:val="BodyText"/>
      </w:pPr>
      <w:r>
        <w:t xml:space="preserve">This Curriculum Vitae is tailored for a Speech Therapist in Brazil São Paulo, emphasizing local expertise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(Brazil São Paulo)</dc:title>
  <dc:creator/>
  <dc:language>en</dc:language>
  <cp:keywords/>
  <dcterms:created xsi:type="dcterms:W3CDTF">2026-06-02T19:57:37Z</dcterms:created>
  <dcterms:modified xsi:type="dcterms:W3CDTF">2026-06-02T19:57:37Z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