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Netherlands</w:t>
      </w:r>
      <w:r>
        <w:t xml:space="preserve"> </w:t>
      </w:r>
      <w:r>
        <w:t xml:space="preserve">Amsterdam</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Address:</w:t>
      </w:r>
      <w:r>
        <w:t xml:space="preserve"> </w:t>
      </w:r>
      <w:r>
        <w:t xml:space="preserve">Amsterdam, Netherlands (e.g., Centrum or De Pijp)</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Speech Therapist with a strong focus on providing high-quality communication and swallowing therapy services in the Netherlands Amsterdam region. With a deep understanding of both clinical and educational settings, I specialize in treating speech disorders, language delays, and neurogenic conditions across diverse age groups. My goal is to support patients in achieving their full communication potential while adhering to the standards of the Netherlands' healthcare system.</w:t>
      </w:r>
    </w:p>
    <w:bookmarkEnd w:id="21"/>
    <w:bookmarkStart w:id="22" w:name="education"/>
    <w:p>
      <w:pPr>
        <w:pStyle w:val="Heading2"/>
      </w:pPr>
      <w:r>
        <w:t xml:space="preserve">Education</w:t>
      </w:r>
    </w:p>
    <w:p>
      <w:pPr>
        <w:pStyle w:val="FirstParagraph"/>
      </w:pPr>
      <w:r>
        <w:rPr>
          <w:bCs/>
          <w:b/>
        </w:rPr>
        <w:t xml:space="preserve">MSc in Logopedie (Speech Therapy)</w:t>
      </w:r>
    </w:p>
    <w:p>
      <w:pPr>
        <w:pStyle w:val="BodyText"/>
      </w:pPr>
      <w:r>
        <w:t xml:space="preserve">University of Amsterdam, Amsterdam, Netherlands</w:t>
      </w:r>
    </w:p>
    <w:p>
      <w:pPr>
        <w:pStyle w:val="BodyText"/>
      </w:pPr>
      <w:r>
        <w:t xml:space="preserve">Graduated: [Year]</w:t>
      </w:r>
    </w:p>
    <w:p>
      <w:pPr>
        <w:numPr>
          <w:ilvl w:val="0"/>
          <w:numId w:val="1001"/>
        </w:numPr>
        <w:pStyle w:val="Compact"/>
      </w:pPr>
      <w:r>
        <w:t xml:space="preserve">Specialized in pediatric and adult speech disorders.</w:t>
      </w:r>
    </w:p>
    <w:p>
      <w:pPr>
        <w:numPr>
          <w:ilvl w:val="0"/>
          <w:numId w:val="1001"/>
        </w:numPr>
        <w:pStyle w:val="Compact"/>
      </w:pPr>
      <w:r>
        <w:t xml:space="preserve">Courses included clinical assessment, therapeutic techniques, and Dutch healthcare regulations.</w:t>
      </w:r>
    </w:p>
    <w:p>
      <w:pPr>
        <w:numPr>
          <w:ilvl w:val="0"/>
          <w:numId w:val="1001"/>
        </w:numPr>
        <w:pStyle w:val="Compact"/>
      </w:pPr>
      <w:r>
        <w:t xml:space="preserve">Internship at a leading clinic in Amsterdam, focusing on early intervention for children with language delays.</w:t>
      </w:r>
    </w:p>
    <w:p>
      <w:pPr>
        <w:pStyle w:val="FirstParagraph"/>
      </w:pPr>
      <w:r>
        <w:br/>
      </w:r>
    </w:p>
    <w:p>
      <w:pPr>
        <w:pStyle w:val="BodyText"/>
      </w:pPr>
      <w:r>
        <w:rPr>
          <w:bCs/>
          <w:b/>
        </w:rPr>
        <w:t xml:space="preserve">BSc in Psychology</w:t>
      </w:r>
    </w:p>
    <w:p>
      <w:pPr>
        <w:pStyle w:val="BodyText"/>
      </w:pPr>
      <w:r>
        <w:t xml:space="preserve">Vrije Universiteit Amsterdam, Netherlands</w:t>
      </w:r>
    </w:p>
    <w:p>
      <w:pPr>
        <w:pStyle w:val="BodyText"/>
      </w:pPr>
      <w:r>
        <w:t xml:space="preserve">Graduated: [Year]</w:t>
      </w:r>
    </w:p>
    <w:bookmarkEnd w:id="22"/>
    <w:bookmarkStart w:id="23" w:name="work-experience"/>
    <w:p>
      <w:pPr>
        <w:pStyle w:val="Heading2"/>
      </w:pPr>
      <w:r>
        <w:t xml:space="preserve">Work Experience</w:t>
      </w:r>
    </w:p>
    <w:p>
      <w:pPr>
        <w:pStyle w:val="FirstParagraph"/>
      </w:pPr>
      <w:r>
        <w:rPr>
          <w:bCs/>
          <w:b/>
        </w:rPr>
        <w:t xml:space="preserve">Speech Therapist</w:t>
      </w:r>
    </w:p>
    <w:p>
      <w:pPr>
        <w:pStyle w:val="BodyText"/>
      </w:pPr>
      <w:r>
        <w:rPr>
          <w:iCs/>
          <w:i/>
        </w:rPr>
        <w:t xml:space="preserve">Nederlands Logopedisch Centrum (NLC), Amsterdam, Netherlands</w:t>
      </w:r>
    </w:p>
    <w:p>
      <w:pPr>
        <w:pStyle w:val="BodyText"/>
      </w:pPr>
      <w:r>
        <w:t xml:space="preserve">January 2018 – Present</w:t>
      </w:r>
    </w:p>
    <w:p>
      <w:pPr>
        <w:numPr>
          <w:ilvl w:val="0"/>
          <w:numId w:val="1002"/>
        </w:numPr>
        <w:pStyle w:val="Compact"/>
      </w:pPr>
      <w:r>
        <w:t xml:space="preserve">Provided individualized therapy for children and adults with speech, language, and swallowing disorders.</w:t>
      </w:r>
    </w:p>
    <w:p>
      <w:pPr>
        <w:numPr>
          <w:ilvl w:val="0"/>
          <w:numId w:val="1002"/>
        </w:numPr>
        <w:pStyle w:val="Compact"/>
      </w:pPr>
      <w:r>
        <w:t xml:space="preserve">Collaborated with healthcare professionals to develop interdisciplinary treatment plans in the Netherlands Amsterdam area.</w:t>
      </w:r>
    </w:p>
    <w:p>
      <w:pPr>
        <w:numPr>
          <w:ilvl w:val="0"/>
          <w:numId w:val="1002"/>
        </w:numPr>
        <w:pStyle w:val="Compact"/>
      </w:pPr>
      <w:r>
        <w:t xml:space="preserve">Conducted assessments using standardized tools aligned with Dutch clinical guidelines.</w:t>
      </w:r>
    </w:p>
    <w:p>
      <w:pPr>
        <w:numPr>
          <w:ilvl w:val="0"/>
          <w:numId w:val="1002"/>
        </w:numPr>
        <w:pStyle w:val="Compact"/>
      </w:pPr>
      <w:r>
        <w:t xml:space="preserve">Offered group sessions for school-age children with articulation difficulties, focusing on communication skills in the Netherlands' educational context.</w:t>
      </w:r>
    </w:p>
    <w:p>
      <w:pPr>
        <w:pStyle w:val="FirstParagraph"/>
      </w:pPr>
      <w:r>
        <w:br/>
      </w:r>
    </w:p>
    <w:p>
      <w:pPr>
        <w:pStyle w:val="BodyText"/>
      </w:pPr>
      <w:r>
        <w:rPr>
          <w:bCs/>
          <w:b/>
        </w:rPr>
        <w:t xml:space="preserve">Freelance Speech Therapist</w:t>
      </w:r>
    </w:p>
    <w:p>
      <w:pPr>
        <w:pStyle w:val="BodyText"/>
      </w:pPr>
      <w:r>
        <w:rPr>
          <w:iCs/>
          <w:i/>
        </w:rPr>
        <w:t xml:space="preserve">Self-Employed, Amsterdam, Netherlands</w:t>
      </w:r>
    </w:p>
    <w:p>
      <w:pPr>
        <w:pStyle w:val="BodyText"/>
      </w:pPr>
      <w:r>
        <w:t xml:space="preserve">September 2015 – December 2017</w:t>
      </w:r>
    </w:p>
    <w:p>
      <w:pPr>
        <w:numPr>
          <w:ilvl w:val="0"/>
          <w:numId w:val="1003"/>
        </w:numPr>
        <w:pStyle w:val="Compact"/>
      </w:pPr>
      <w:r>
        <w:t xml:space="preserve">Provided private therapy sessions for clients with neurological conditions such as aphasia and dysarthria.</w:t>
      </w:r>
    </w:p>
    <w:p>
      <w:pPr>
        <w:numPr>
          <w:ilvl w:val="0"/>
          <w:numId w:val="1003"/>
        </w:numPr>
        <w:pStyle w:val="Compact"/>
      </w:pPr>
      <w:r>
        <w:t xml:space="preserve">Worked closely with Dutch families to address communication challenges in multilingual households.</w:t>
      </w:r>
    </w:p>
    <w:p>
      <w:pPr>
        <w:numPr>
          <w:ilvl w:val="0"/>
          <w:numId w:val="1003"/>
        </w:numPr>
        <w:pStyle w:val="Compact"/>
      </w:pPr>
      <w:r>
        <w:t xml:space="preserve">Developed online resources for speech therapy, tailored to the needs of Netherlands-based clients.</w:t>
      </w:r>
    </w:p>
    <w:p>
      <w:pPr>
        <w:pStyle w:val="FirstParagraph"/>
      </w:pPr>
      <w:r>
        <w:br/>
      </w:r>
    </w:p>
    <w:p>
      <w:pPr>
        <w:pStyle w:val="BodyText"/>
      </w:pPr>
      <w:r>
        <w:rPr>
          <w:bCs/>
          <w:b/>
        </w:rPr>
        <w:t xml:space="preserve">Clinical Intern</w:t>
      </w:r>
    </w:p>
    <w:p>
      <w:pPr>
        <w:pStyle w:val="BodyText"/>
      </w:pPr>
      <w:r>
        <w:rPr>
          <w:iCs/>
          <w:i/>
        </w:rPr>
        <w:t xml:space="preserve">Kindertherapiecentrum Amsterdam, Netherlands</w:t>
      </w:r>
    </w:p>
    <w:p>
      <w:pPr>
        <w:pStyle w:val="BodyText"/>
      </w:pPr>
      <w:r>
        <w:t xml:space="preserve">June 2014 – August 2014</w:t>
      </w:r>
    </w:p>
    <w:p>
      <w:pPr>
        <w:numPr>
          <w:ilvl w:val="0"/>
          <w:numId w:val="1004"/>
        </w:numPr>
        <w:pStyle w:val="Compact"/>
      </w:pPr>
      <w:r>
        <w:t xml:space="preserve">Gained hands-on experience in assessing and treating children with developmental speech delays.</w:t>
      </w:r>
    </w:p>
    <w:p>
      <w:pPr>
        <w:numPr>
          <w:ilvl w:val="0"/>
          <w:numId w:val="1004"/>
        </w:numPr>
        <w:pStyle w:val="Compact"/>
      </w:pPr>
      <w:r>
        <w:t xml:space="preserve">Supported the team in creating personalized therapy programs for young patients in Amsterdam.</w:t>
      </w:r>
    </w:p>
    <w:bookmarkEnd w:id="23"/>
    <w:bookmarkStart w:id="24"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treatment of articulation, fluency, voice, and language disorders.</w:t>
      </w:r>
    </w:p>
    <w:p>
      <w:pPr>
        <w:numPr>
          <w:ilvl w:val="0"/>
          <w:numId w:val="1005"/>
        </w:numPr>
        <w:pStyle w:val="Compact"/>
      </w:pPr>
      <w:r>
        <w:rPr>
          <w:bCs/>
          <w:b/>
        </w:rPr>
        <w:t xml:space="preserve">Therapeutic Techniques:</w:t>
      </w:r>
      <w:r>
        <w:t xml:space="preserve"> </w:t>
      </w:r>
      <w:r>
        <w:t xml:space="preserve">Use of evidence-based methods such as the PROMPT technique and speech-generating devices for nonverbal clients.</w:t>
      </w:r>
    </w:p>
    <w:p>
      <w:pPr>
        <w:numPr>
          <w:ilvl w:val="0"/>
          <w:numId w:val="1005"/>
        </w:numPr>
        <w:pStyle w:val="Compact"/>
      </w:pPr>
      <w:r>
        <w:rPr>
          <w:bCs/>
          <w:b/>
        </w:rPr>
        <w:t xml:space="preserve">Languages:</w:t>
      </w:r>
      <w:r>
        <w:t xml:space="preserve"> </w:t>
      </w:r>
      <w:r>
        <w:t xml:space="preserve">Proficient in Dutch (native) and English (fluent). Basic knowledge of Spanish and French.</w:t>
      </w:r>
    </w:p>
    <w:p>
      <w:pPr>
        <w:numPr>
          <w:ilvl w:val="0"/>
          <w:numId w:val="1005"/>
        </w:numPr>
        <w:pStyle w:val="Compact"/>
      </w:pPr>
      <w:r>
        <w:rPr>
          <w:bCs/>
          <w:b/>
        </w:rPr>
        <w:t xml:space="preserve">Software:</w:t>
      </w:r>
      <w:r>
        <w:t xml:space="preserve"> </w:t>
      </w:r>
      <w:r>
        <w:t xml:space="preserve">Familiar with clinical documentation tools like Logopedie-IT and Microsoft Office Suite.</w:t>
      </w:r>
    </w:p>
    <w:p>
      <w:pPr>
        <w:numPr>
          <w:ilvl w:val="0"/>
          <w:numId w:val="1005"/>
        </w:numPr>
        <w:pStyle w:val="Compact"/>
      </w:pPr>
      <w:r>
        <w:rPr>
          <w:bCs/>
          <w:b/>
        </w:rPr>
        <w:t xml:space="preserve">Cultural Competence:</w:t>
      </w:r>
      <w:r>
        <w:t xml:space="preserve"> </w:t>
      </w:r>
      <w:r>
        <w:t xml:space="preserve">Experience working with diverse communities in the Netherlands Amsterdam region, including immigrants and multilingual families.</w:t>
      </w:r>
    </w:p>
    <w:bookmarkEnd w:id="24"/>
    <w:bookmarkStart w:id="25" w:name="certifications-and-licenses"/>
    <w:p>
      <w:pPr>
        <w:pStyle w:val="Heading2"/>
      </w:pPr>
      <w:r>
        <w:t xml:space="preserve">Certifications and Licenses</w:t>
      </w:r>
    </w:p>
    <w:p>
      <w:pPr>
        <w:numPr>
          <w:ilvl w:val="0"/>
          <w:numId w:val="1006"/>
        </w:numPr>
        <w:pStyle w:val="Compact"/>
      </w:pPr>
      <w:r>
        <w:rPr>
          <w:bCs/>
          <w:b/>
        </w:rPr>
        <w:t xml:space="preserve">Registration with the Dutch Healthcare Inspectorate (IGZ):</w:t>
      </w:r>
      <w:r>
        <w:t xml:space="preserve"> </w:t>
      </w:r>
      <w:r>
        <w:t xml:space="preserve">Approved to practice as a Speech Therapist in the Netherlands.</w:t>
      </w:r>
    </w:p>
    <w:p>
      <w:pPr>
        <w:numPr>
          <w:ilvl w:val="0"/>
          <w:numId w:val="1006"/>
        </w:numPr>
        <w:pStyle w:val="Compact"/>
      </w:pPr>
      <w:r>
        <w:rPr>
          <w:bCs/>
          <w:b/>
        </w:rPr>
        <w:t xml:space="preserve">NVvS Membership:</w:t>
      </w:r>
      <w:r>
        <w:t xml:space="preserve"> </w:t>
      </w:r>
      <w:r>
        <w:t xml:space="preserve">Member of the Royal Netherlands Society for Speech Therapy (NVvS), ensuring compliance with professional standards.</w:t>
      </w:r>
    </w:p>
    <w:p>
      <w:pPr>
        <w:numPr>
          <w:ilvl w:val="0"/>
          <w:numId w:val="1006"/>
        </w:numPr>
        <w:pStyle w:val="Compact"/>
      </w:pPr>
      <w:r>
        <w:rPr>
          <w:bCs/>
          <w:b/>
        </w:rPr>
        <w:t xml:space="preserve">CPR Certification:</w:t>
      </w:r>
      <w:r>
        <w:t xml:space="preserve"> </w:t>
      </w:r>
      <w:r>
        <w:t xml:space="preserve">American Heart Association (AHA) – Valid until [Year].</w:t>
      </w:r>
    </w:p>
    <w:bookmarkEnd w:id="25"/>
    <w:bookmarkStart w:id="26" w:name="language-proficiency"/>
    <w:p>
      <w:pPr>
        <w:pStyle w:val="Heading2"/>
      </w:pPr>
      <w:r>
        <w:t xml:space="preserve">Language Proficiency</w:t>
      </w:r>
    </w:p>
    <w:p>
      <w:pPr>
        <w:numPr>
          <w:ilvl w:val="0"/>
          <w:numId w:val="1007"/>
        </w:numPr>
        <w:pStyle w:val="Compact"/>
      </w:pPr>
      <w:r>
        <w:t xml:space="preserve">Dutch: Native proficiency.</w:t>
      </w:r>
    </w:p>
    <w:p>
      <w:pPr>
        <w:numPr>
          <w:ilvl w:val="0"/>
          <w:numId w:val="1007"/>
        </w:numPr>
        <w:pStyle w:val="Compact"/>
      </w:pPr>
      <w:r>
        <w:t xml:space="preserve">English: Fluent, with experience presenting at international conferences in the Netherlands Amsterdam area.</w:t>
      </w:r>
    </w:p>
    <w:p>
      <w:pPr>
        <w:numPr>
          <w:ilvl w:val="0"/>
          <w:numId w:val="1007"/>
        </w:numPr>
        <w:pStyle w:val="Compact"/>
      </w:pPr>
      <w:r>
        <w:t xml:space="preserve">Spanish: Basic conversation skills.</w:t>
      </w:r>
    </w:p>
    <w:bookmarkEnd w:id="26"/>
    <w:bookmarkStart w:id="27" w:name="professional-memberships"/>
    <w:p>
      <w:pPr>
        <w:pStyle w:val="Heading2"/>
      </w:pPr>
      <w:r>
        <w:t xml:space="preserve">Professional Memberships</w:t>
      </w:r>
    </w:p>
    <w:p>
      <w:pPr>
        <w:numPr>
          <w:ilvl w:val="0"/>
          <w:numId w:val="1008"/>
        </w:numPr>
        <w:pStyle w:val="Compact"/>
      </w:pPr>
      <w:r>
        <w:rPr>
          <w:bCs/>
          <w:b/>
        </w:rPr>
        <w:t xml:space="preserve">Royal Netherlands Society for Speech Therapy (NVvS):</w:t>
      </w:r>
      <w:r>
        <w:t xml:space="preserve"> </w:t>
      </w:r>
      <w:r>
        <w:t xml:space="preserve">Active member since [Year], attending annual conferences and workshops in Amsterdam.</w:t>
      </w:r>
    </w:p>
    <w:p>
      <w:pPr>
        <w:numPr>
          <w:ilvl w:val="0"/>
          <w:numId w:val="1008"/>
        </w:numPr>
        <w:pStyle w:val="Compact"/>
      </w:pPr>
      <w:r>
        <w:rPr>
          <w:bCs/>
          <w:b/>
        </w:rPr>
        <w:t xml:space="preserve">Netherlands Association of Speech Therapists (Nederlandse Vereniging van Logopedisten, NVL):</w:t>
      </w:r>
      <w:r>
        <w:t xml:space="preserve"> </w:t>
      </w:r>
      <w:r>
        <w:t xml:space="preserve">Engaged in continuing education programs to stay updated on healthcare advancements in the Netherlands.</w:t>
      </w:r>
    </w:p>
    <w:bookmarkEnd w:id="27"/>
    <w:bookmarkStart w:id="28" w:name="references"/>
    <w:p>
      <w:pPr>
        <w:pStyle w:val="Heading2"/>
      </w:pPr>
      <w:r>
        <w:t xml:space="preserve">References</w:t>
      </w:r>
    </w:p>
    <w:p>
      <w:pPr>
        <w:pStyle w:val="FirstParagraph"/>
      </w:pPr>
      <w:r>
        <w:t xml:space="preserve">Available upon request. References include former colleagues from Nederlands Logopedisch Centrum and academic supervisors from the University of Amsterdam.</w:t>
      </w:r>
    </w:p>
    <w:p>
      <w:pPr>
        <w:pStyle w:val="BodyText"/>
      </w:pPr>
      <w:r>
        <w:t xml:space="preserve">This Curriculum Vitae is tailored for a Speech Therapist in the Netherlands Amsterdam area, emphasizing expertise in Dutch healthcare practices and client-centered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Netherlands Amsterdam</dc:title>
  <dc:creator/>
  <dc:language>en</dc:language>
  <cp:keywords/>
  <dcterms:created xsi:type="dcterms:W3CDTF">2025-12-02T17:03:29Z</dcterms:created>
  <dcterms:modified xsi:type="dcterms:W3CDTF">2025-12-02T17:03:29Z</dcterms:modified>
</cp:coreProperties>
</file>

<file path=docProps/custom.xml><?xml version="1.0" encoding="utf-8"?>
<Properties xmlns="http://schemas.openxmlformats.org/officeDocument/2006/custom-properties" xmlns:vt="http://schemas.openxmlformats.org/officeDocument/2006/docPropsVTypes"/>
</file>