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speech-therapist-peru-lima"/>
    <w:p>
      <w:pPr>
        <w:pStyle w:val="Heading2"/>
      </w:pPr>
      <w:r>
        <w:t xml:space="preserve">SPEECH THERAPIST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Address:</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I am a dedicated and experienced Speech Therapist based in Lima, Peru, with a passion for helping individuals overcome communication and swallowing disorders. My work focuses on improving the quality of life for patients of all ages through personalized therapy programs tailored to their unique needs. With [X years] of experience in clinical settings across Peru Lima, I have developed expertise in diagnosing and treating speech, language, cognitive, and motor disorders. My goal is to provide compassionate care while staying updated with the latest advancements in speech therapy practices to serve the diverse population of Lima effectively.</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br/>
      </w:r>
      <w:r>
        <w:t xml:space="preserve">Universidad Nacional Mayor de San Marcos, Lima, Peru</w:t>
      </w:r>
      <w:r>
        <w:br/>
      </w:r>
      <w:r>
        <w:t xml:space="preserve">Graduated: [Year]</w:t>
      </w:r>
    </w:p>
    <w:p>
      <w:pPr>
        <w:numPr>
          <w:ilvl w:val="0"/>
          <w:numId w:val="1001"/>
        </w:numPr>
        <w:pStyle w:val="Compact"/>
      </w:pPr>
      <w:r>
        <w:rPr>
          <w:bCs/>
          <w:b/>
        </w:rPr>
        <w:t xml:space="preserve">Master’s Degree in Speech and Language Pathology</w:t>
      </w:r>
      <w:r>
        <w:br/>
      </w:r>
      <w:r>
        <w:t xml:space="preserve">Pontificia Universidad Católica del Perú, Lima, Peru</w:t>
      </w:r>
      <w:r>
        <w:br/>
      </w:r>
      <w:r>
        <w:t xml:space="preserve">Graduated: [Year]</w:t>
      </w:r>
    </w:p>
    <w:p>
      <w:pPr>
        <w:numPr>
          <w:ilvl w:val="0"/>
          <w:numId w:val="1001"/>
        </w:numPr>
        <w:pStyle w:val="Compact"/>
      </w:pPr>
      <w:r>
        <w:rPr>
          <w:bCs/>
          <w:b/>
        </w:rPr>
        <w:t xml:space="preserve">Specialization in Pediatric Speech Therapy</w:t>
      </w:r>
      <w:r>
        <w:br/>
      </w:r>
      <w:r>
        <w:t xml:space="preserve">Instituto de Terapia Ocupacional y Logopedia (ITOL), Lima, Peru</w:t>
      </w:r>
      <w:r>
        <w:br/>
      </w:r>
      <w:r>
        <w:t xml:space="preserve">Completed: [Year]</w:t>
      </w:r>
    </w:p>
    <w:bookmarkEnd w:id="22"/>
    <w:bookmarkStart w:id="23" w:name="work-experience"/>
    <w:p>
      <w:pPr>
        <w:pStyle w:val="Heading3"/>
      </w:pPr>
      <w:r>
        <w:t xml:space="preserve">Work Experience</w:t>
      </w:r>
    </w:p>
    <w:p>
      <w:pPr>
        <w:numPr>
          <w:ilvl w:val="0"/>
          <w:numId w:val="1002"/>
        </w:numPr>
        <w:pStyle w:val="Compact"/>
      </w:pPr>
      <w:r>
        <w:rPr>
          <w:bCs/>
          <w:b/>
        </w:rPr>
        <w:t xml:space="preserve">Speech Therapist</w:t>
      </w:r>
      <w:r>
        <w:br/>
      </w:r>
      <w:r>
        <w:t xml:space="preserve">Centro Médico San Bartolo, Lima, Peru</w:t>
      </w:r>
      <w:r>
        <w:br/>
      </w:r>
      <w:r>
        <w:t xml:space="preserve">[Start Date] – [End Date]</w:t>
      </w:r>
      <w:r>
        <w:br/>
      </w:r>
      <w:r>
        <w:t xml:space="preserve">- Conducted comprehensive assessments of speech and language disorders in patients ranging from infants to the elderly.</w:t>
      </w:r>
      <w:r>
        <w:br/>
      </w:r>
      <w:r>
        <w:t xml:space="preserve">- Designed and implemented individualized therapy plans to address articulation, fluency, voice, and cognitive-communication disorders.</w:t>
      </w:r>
      <w:r>
        <w:br/>
      </w:r>
      <w:r>
        <w:t xml:space="preserve">- Collaborated with medical professionals, educators, and families to ensure holistic patient care in Peru Lima.</w:t>
      </w:r>
      <w:r>
        <w:br/>
      </w:r>
      <w:r>
        <w:t xml:space="preserve">- Provided training sessions for caregivers on techniques to support communication development at home.</w:t>
      </w:r>
    </w:p>
    <w:p>
      <w:pPr>
        <w:numPr>
          <w:ilvl w:val="0"/>
          <w:numId w:val="1002"/>
        </w:numPr>
        <w:pStyle w:val="Compact"/>
      </w:pPr>
      <w:r>
        <w:rPr>
          <w:bCs/>
          <w:b/>
        </w:rPr>
        <w:t xml:space="preserve">Junior Speech Therapist</w:t>
      </w:r>
      <w:r>
        <w:br/>
      </w:r>
      <w:r>
        <w:t xml:space="preserve">Hospital Nacional Hipólito Unanue, Lima, Peru</w:t>
      </w:r>
      <w:r>
        <w:br/>
      </w:r>
      <w:r>
        <w:t xml:space="preserve">[Start Date] – [End Date]</w:t>
      </w:r>
      <w:r>
        <w:br/>
      </w:r>
      <w:r>
        <w:t xml:space="preserve">- Assisted in the diagnosis and treatment of patients with aphasia, dysphagia, and neurogenic communication disorders.</w:t>
      </w:r>
      <w:r>
        <w:br/>
      </w:r>
      <w:r>
        <w:t xml:space="preserve">- Participated in multidisciplinary team meetings to develop rehabilitation strategies for post-stroke and traumatic brain injury patients.</w:t>
      </w:r>
      <w:r>
        <w:br/>
      </w:r>
      <w:r>
        <w:t xml:space="preserve">- Documented patient progress using clinical records compliant with Peruvian healthcare standards.</w:t>
      </w:r>
    </w:p>
    <w:p>
      <w:pPr>
        <w:numPr>
          <w:ilvl w:val="0"/>
          <w:numId w:val="1002"/>
        </w:numPr>
        <w:pStyle w:val="Compact"/>
      </w:pPr>
      <w:r>
        <w:rPr>
          <w:bCs/>
          <w:b/>
        </w:rPr>
        <w:t xml:space="preserve">Freelance Speech Therapist</w:t>
      </w:r>
      <w:r>
        <w:br/>
      </w:r>
      <w:r>
        <w:t xml:space="preserve">Lima, Peru</w:t>
      </w:r>
      <w:r>
        <w:br/>
      </w:r>
      <w:r>
        <w:t xml:space="preserve">[Start Date] – [End Date]</w:t>
      </w:r>
      <w:r>
        <w:br/>
      </w:r>
      <w:r>
        <w:t xml:space="preserve">- Offered private therapy sessions to children and adults with speech delays, stuttering, and learning disabilities.</w:t>
      </w:r>
      <w:r>
        <w:br/>
      </w:r>
      <w:r>
        <w:t xml:space="preserve">- Organized community workshops in Lima to raise awareness about early intervention for communication disorders.</w:t>
      </w:r>
    </w:p>
    <w:bookmarkEnd w:id="23"/>
    <w:bookmarkStart w:id="24" w:name="skills"/>
    <w:p>
      <w:pPr>
        <w:pStyle w:val="Heading3"/>
      </w:pPr>
      <w:r>
        <w:t xml:space="preserve">Skills</w:t>
      </w:r>
    </w:p>
    <w:p>
      <w:pPr>
        <w:numPr>
          <w:ilvl w:val="0"/>
          <w:numId w:val="1003"/>
        </w:numPr>
        <w:pStyle w:val="Compact"/>
      </w:pPr>
      <w:r>
        <w:t xml:space="preserve">Diagnostic evaluation of speech, language, and swallowing disorders</w:t>
      </w:r>
    </w:p>
    <w:p>
      <w:pPr>
        <w:numPr>
          <w:ilvl w:val="0"/>
          <w:numId w:val="1003"/>
        </w:numPr>
        <w:pStyle w:val="Compact"/>
      </w:pPr>
      <w:r>
        <w:t xml:space="preserve">Clinical treatment of articulation, phonology, and fluency disorders</w:t>
      </w:r>
    </w:p>
    <w:p>
      <w:pPr>
        <w:numPr>
          <w:ilvl w:val="0"/>
          <w:numId w:val="1003"/>
        </w:numPr>
        <w:pStyle w:val="Compact"/>
      </w:pPr>
      <w:r>
        <w:t xml:space="preserve">Use of assistive technology for communication (AAC) devices</w:t>
      </w:r>
    </w:p>
    <w:p>
      <w:pPr>
        <w:numPr>
          <w:ilvl w:val="0"/>
          <w:numId w:val="1003"/>
        </w:numPr>
        <w:pStyle w:val="Compact"/>
      </w:pPr>
      <w:r>
        <w:t xml:space="preserve">Collaboration with educators and parents to support school-age children in Peru Lima</w:t>
      </w:r>
    </w:p>
    <w:p>
      <w:pPr>
        <w:numPr>
          <w:ilvl w:val="0"/>
          <w:numId w:val="1003"/>
        </w:numPr>
        <w:pStyle w:val="Compact"/>
      </w:pPr>
      <w:r>
        <w:t xml:space="preserve">Experience with cultural sensitivity in diverse Peruvian communities</w:t>
      </w:r>
    </w:p>
    <w:p>
      <w:pPr>
        <w:numPr>
          <w:ilvl w:val="0"/>
          <w:numId w:val="1003"/>
        </w:numPr>
        <w:pStyle w:val="Compact"/>
      </w:pPr>
      <w:r>
        <w:t xml:space="preserve">Patient-centered care and therapeutic relationship building</w:t>
      </w:r>
    </w:p>
    <w:bookmarkEnd w:id="24"/>
    <w:bookmarkStart w:id="25" w:name="certifications-and-licenses"/>
    <w:p>
      <w:pPr>
        <w:pStyle w:val="Heading3"/>
      </w:pPr>
      <w:r>
        <w:t xml:space="preserve">Certifications and Licenses</w:t>
      </w:r>
    </w:p>
    <w:p>
      <w:pPr>
        <w:numPr>
          <w:ilvl w:val="0"/>
          <w:numId w:val="1004"/>
        </w:numPr>
        <w:pStyle w:val="Compact"/>
      </w:pPr>
      <w:r>
        <w:rPr>
          <w:bCs/>
          <w:b/>
        </w:rPr>
        <w:t xml:space="preserve">Licencia Profesional de Terapia del Habla y Lenguaje</w:t>
      </w:r>
      <w:r>
        <w:br/>
      </w:r>
      <w:r>
        <w:t xml:space="preserve">Colegio Nacional de Terapeutas del Habla y Lenguaje, Peru</w:t>
      </w:r>
      <w:r>
        <w:br/>
      </w:r>
      <w:r>
        <w:t xml:space="preserve">Issued: [Year]</w:t>
      </w:r>
    </w:p>
    <w:p>
      <w:pPr>
        <w:numPr>
          <w:ilvl w:val="0"/>
          <w:numId w:val="1004"/>
        </w:numPr>
        <w:pStyle w:val="Compact"/>
      </w:pPr>
      <w:r>
        <w:rPr>
          <w:bCs/>
          <w:b/>
        </w:rPr>
        <w:t xml:space="preserve">Certificación en Terapia de Trastornos del Lenguaje</w:t>
      </w:r>
      <w:r>
        <w:br/>
      </w:r>
      <w:r>
        <w:t xml:space="preserve">Instituto Peruano de Logopedia, Lima</w:t>
      </w:r>
      <w:r>
        <w:br/>
      </w:r>
      <w:r>
        <w:t xml:space="preserve">Completed: [Year]</w:t>
      </w:r>
    </w:p>
    <w:p>
      <w:pPr>
        <w:numPr>
          <w:ilvl w:val="0"/>
          <w:numId w:val="1004"/>
        </w:numPr>
        <w:pStyle w:val="Compact"/>
      </w:pPr>
      <w:r>
        <w:rPr>
          <w:bCs/>
          <w:b/>
        </w:rPr>
        <w:t xml:space="preserve">Curso de Actualización en Neurología y Trastornos del Habla</w:t>
      </w:r>
      <w:r>
        <w:br/>
      </w:r>
      <w:r>
        <w:t xml:space="preserve">Universidad San Francisco de Quito, Ecuador (Online)</w:t>
      </w:r>
      <w:r>
        <w:br/>
      </w:r>
      <w:r>
        <w:t xml:space="preserve">Completed: [Year]</w:t>
      </w:r>
    </w:p>
    <w:bookmarkEnd w:id="25"/>
    <w:bookmarkStart w:id="26" w:name="professional-affiliations"/>
    <w:p>
      <w:pPr>
        <w:pStyle w:val="Heading3"/>
      </w:pPr>
      <w:r>
        <w:t xml:space="preserve">Professional Affiliations</w:t>
      </w:r>
    </w:p>
    <w:p>
      <w:pPr>
        <w:numPr>
          <w:ilvl w:val="0"/>
          <w:numId w:val="1005"/>
        </w:numPr>
        <w:pStyle w:val="Compact"/>
      </w:pPr>
      <w:r>
        <w:t xml:space="preserve">Member, Colegio Nacional de Terapeutas del Habla y Lenguaje (CNTHL), Peru</w:t>
      </w:r>
    </w:p>
    <w:p>
      <w:pPr>
        <w:numPr>
          <w:ilvl w:val="0"/>
          <w:numId w:val="1005"/>
        </w:numPr>
        <w:pStyle w:val="Compact"/>
      </w:pPr>
      <w:r>
        <w:t xml:space="preserve">Member, Asociación Peruana de Logopedia (APL)</w:t>
      </w:r>
    </w:p>
    <w:p>
      <w:pPr>
        <w:numPr>
          <w:ilvl w:val="0"/>
          <w:numId w:val="1005"/>
        </w:numPr>
        <w:pStyle w:val="Compact"/>
      </w:pPr>
      <w:r>
        <w:t xml:space="preserve">Volunteer, Centro de Atención a Niños con Necesidades Especiales "Casa Esperanza", Lima</w:t>
      </w:r>
    </w:p>
    <w:bookmarkEnd w:id="26"/>
    <w:bookmarkStart w:id="27"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TOEFL/IELTS Score: [Score] or equivalent)</w:t>
      </w:r>
    </w:p>
    <w:bookmarkEnd w:id="27"/>
    <w:bookmarkStart w:id="28" w:name="references"/>
    <w:p>
      <w:pPr>
        <w:pStyle w:val="Heading3"/>
      </w:pPr>
      <w:r>
        <w:t xml:space="preserve">References</w:t>
      </w:r>
    </w:p>
    <w:p>
      <w:pPr>
        <w:pStyle w:val="FirstParagraph"/>
      </w:pPr>
      <w:r>
        <w:t xml:space="preserve">Available upon request. Contact [Your Name] at [your.email@example.com] or [Your Phone Number].</w:t>
      </w:r>
    </w:p>
    <w:bookmarkEnd w:id="28"/>
    <w:p>
      <w:pPr>
        <w:pStyle w:val="BodyText"/>
      </w:pPr>
      <w:r>
        <w:t xml:space="preserve">Curriculum Vitae for Speech Therapist in Peru Lima | Last Updated: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Peru Lima</dc:title>
  <dc:creator/>
  <dc:language>en</dc:language>
  <cp:keywords/>
  <dcterms:created xsi:type="dcterms:W3CDTF">2026-07-19T07:31:41Z</dcterms:created>
  <dcterms:modified xsi:type="dcterms:W3CDTF">2026-07-19T07:31:41Z</dcterms:modified>
</cp:coreProperties>
</file>

<file path=docProps/custom.xml><?xml version="1.0" encoding="utf-8"?>
<Properties xmlns="http://schemas.openxmlformats.org/officeDocument/2006/custom-properties" xmlns:vt="http://schemas.openxmlformats.org/officeDocument/2006/docPropsVTypes"/>
</file>