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32" w:name="curriculum-vitae"/>
    <w:p>
      <w:pPr>
        <w:pStyle w:val="Heading1"/>
      </w:pPr>
      <w:r>
        <w:t xml:space="preserve">Curriculum Vitae</w:t>
      </w:r>
    </w:p>
    <w:bookmarkStart w:id="20" w:name="name-your-full-name"/>
    <w:p>
      <w:pPr>
        <w:pStyle w:val="Heading2"/>
      </w:pPr>
      <w:r>
        <w:rPr>
          <w:bCs/>
          <w:b/>
        </w:rPr>
        <w:t xml:space="preserve">Name:</w:t>
      </w:r>
      <w:r>
        <w:t xml:space="preserve"> </w:t>
      </w:r>
      <w:r>
        <w:t xml:space="preserve">[Your Full Name]</w:t>
      </w:r>
    </w:p>
    <w:p>
      <w:pPr>
        <w:pStyle w:val="FirstParagraph"/>
      </w:pPr>
      <w:r>
        <w:rPr>
          <w:bCs/>
          <w:b/>
        </w:rPr>
        <w:t xml:space="preserve">Contact Information:</w:t>
      </w:r>
    </w:p>
    <w:p>
      <w:pPr>
        <w:numPr>
          <w:ilvl w:val="0"/>
          <w:numId w:val="1001"/>
        </w:numPr>
        <w:pStyle w:val="Compact"/>
      </w:pPr>
      <w:r>
        <w:t xml:space="preserve">📞 Phone: +966 55 123 4567</w:t>
      </w:r>
    </w:p>
    <w:p>
      <w:pPr>
        <w:numPr>
          <w:ilvl w:val="0"/>
          <w:numId w:val="1001"/>
        </w:numPr>
        <w:pStyle w:val="Compact"/>
      </w:pPr>
      <w:r>
        <w:t xml:space="preserve">📧 Email: your.email@example.com</w:t>
      </w:r>
    </w:p>
    <w:p>
      <w:pPr>
        <w:numPr>
          <w:ilvl w:val="0"/>
          <w:numId w:val="1001"/>
        </w:numPr>
        <w:pStyle w:val="Compact"/>
      </w:pPr>
      <w:r>
        <w:t xml:space="preserve">📍 Address: Jeddah, Saudi Arabia</w:t>
      </w:r>
    </w:p>
    <w:p>
      <w:pPr>
        <w:numPr>
          <w:ilvl w:val="0"/>
          <w:numId w:val="1001"/>
        </w:numPr>
        <w:pStyle w:val="Compact"/>
      </w:pPr>
      <w:r>
        <w:t xml:space="preserve">🔗 LinkedIn: linkedin.com/in/yourprofile</w:t>
      </w:r>
    </w:p>
    <w:bookmarkEnd w:id="20"/>
    <w:bookmarkStart w:id="21" w:name="professional-summary"/>
    <w:p>
      <w:pPr>
        <w:pStyle w:val="Heading2"/>
      </w:pPr>
      <w:r>
        <w:rPr>
          <w:bCs/>
          <w:b/>
        </w:rPr>
        <w:t xml:space="preserve">Professional Summary</w:t>
      </w:r>
    </w:p>
    <w:p>
      <w:pPr>
        <w:pStyle w:val="FirstParagraph"/>
      </w:pPr>
      <w:r>
        <w:t xml:space="preserve">A dedicated and compassionate Speech Therapist with over 8 years of experience in diagnosing and treating communication disorders across diverse populations in Saudi Arabia Jeddah. Specializing in pediatric speech development, adult neurogenic disorders, and augmentative communication systems. Committed to delivering culturally sensitive care tailored to the unique needs of patients in Jeddah's dynamic healthcare landscape. Proven track record of collaborating with multidisciplinary teams and contributing to innovative therapeutic programs that align with Saudi Arabia’s Vision 2030 goals for healthcare excellence.</w:t>
      </w:r>
    </w:p>
    <w:bookmarkEnd w:id="21"/>
    <w:bookmarkStart w:id="22" w:name="education"/>
    <w:p>
      <w:pPr>
        <w:pStyle w:val="Heading2"/>
      </w:pPr>
      <w:r>
        <w:rPr>
          <w:bCs/>
          <w:b/>
        </w:rPr>
        <w:t xml:space="preserve">Education</w:t>
      </w:r>
    </w:p>
    <w:p>
      <w:pPr>
        <w:numPr>
          <w:ilvl w:val="0"/>
          <w:numId w:val="1002"/>
        </w:numPr>
        <w:pStyle w:val="Compact"/>
      </w:pPr>
      <w:r>
        <w:rPr>
          <w:bCs/>
          <w:b/>
        </w:rPr>
        <w:t xml:space="preserve">Masters in Speech-Language Pathology</w:t>
      </w:r>
      <w:r>
        <w:t xml:space="preserve">, [University Name], Jeddah, Saudi Arabia (Year)</w:t>
      </w:r>
    </w:p>
    <w:p>
      <w:pPr>
        <w:numPr>
          <w:ilvl w:val="0"/>
          <w:numId w:val="1002"/>
        </w:numPr>
        <w:pStyle w:val="Compact"/>
      </w:pPr>
      <w:r>
        <w:rPr>
          <w:bCs/>
          <w:b/>
        </w:rPr>
        <w:t xml:space="preserve">Bachelors in Linguistics and Communication Sciences</w:t>
      </w:r>
      <w:r>
        <w:t xml:space="preserve">, [University Name], Riyadh, Saudi Arabia (Year)</w:t>
      </w:r>
    </w:p>
    <w:p>
      <w:pPr>
        <w:numPr>
          <w:ilvl w:val="0"/>
          <w:numId w:val="1002"/>
        </w:numPr>
        <w:pStyle w:val="Compact"/>
      </w:pPr>
      <w:r>
        <w:rPr>
          <w:bCs/>
          <w:b/>
        </w:rPr>
        <w:t xml:space="preserve">Advanced Certification in Pediatric Speech Therapy</w:t>
      </w:r>
      <w:r>
        <w:t xml:space="preserve">, [Institution Name], United States (Year)</w:t>
      </w:r>
    </w:p>
    <w:bookmarkEnd w:id="22"/>
    <w:bookmarkStart w:id="26" w:name="professional-experience"/>
    <w:p>
      <w:pPr>
        <w:pStyle w:val="Heading2"/>
      </w:pPr>
      <w:r>
        <w:rPr>
          <w:bCs/>
          <w:b/>
        </w:rPr>
        <w:t xml:space="preserve">Professional Experience</w:t>
      </w:r>
    </w:p>
    <w:bookmarkStart w:id="23" w:name="X7369ad4dbf2712177d8be157e71c7461a9a7dbe"/>
    <w:p>
      <w:pPr>
        <w:pStyle w:val="Heading3"/>
      </w:pPr>
      <w:r>
        <w:t xml:space="preserve">Saudi Arabia Jeddah Speech and Language Clinic, Jeddah, Saudi Arabia</w:t>
      </w:r>
    </w:p>
    <w:p>
      <w:pPr>
        <w:pStyle w:val="FirstParagraph"/>
      </w:pPr>
      <w:r>
        <w:rPr>
          <w:iCs/>
          <w:i/>
        </w:rPr>
        <w:t xml:space="preserve">Speech Therapist | 2018 – Present</w:t>
      </w:r>
    </w:p>
    <w:p>
      <w:pPr>
        <w:numPr>
          <w:ilvl w:val="0"/>
          <w:numId w:val="1003"/>
        </w:numPr>
        <w:pStyle w:val="Compact"/>
      </w:pPr>
      <w:r>
        <w:t xml:space="preserve">Conducted comprehensive assessments for patients with speech, language, and swallowing disorders across all age groups.</w:t>
      </w:r>
    </w:p>
    <w:p>
      <w:pPr>
        <w:numPr>
          <w:ilvl w:val="0"/>
          <w:numId w:val="1003"/>
        </w:numPr>
        <w:pStyle w:val="Compact"/>
      </w:pPr>
      <w:r>
        <w:t xml:space="preserve">Developed individualized treatment plans incorporating evidence-based practices to address articulation, fluency, and cognitive-communication challenges.</w:t>
      </w:r>
    </w:p>
    <w:p>
      <w:pPr>
        <w:numPr>
          <w:ilvl w:val="0"/>
          <w:numId w:val="1003"/>
        </w:numPr>
        <w:pStyle w:val="Compact"/>
      </w:pPr>
      <w:r>
        <w:t xml:space="preserve">Collaborated with audiologists, occupational therapists, and educators to provide holistic care for children with developmental delays in Jeddah.</w:t>
      </w:r>
    </w:p>
    <w:p>
      <w:pPr>
        <w:numPr>
          <w:ilvl w:val="0"/>
          <w:numId w:val="1003"/>
        </w:numPr>
        <w:pStyle w:val="Compact"/>
      </w:pPr>
      <w:r>
        <w:t xml:space="preserve">Provided training sessions for parents and caregivers on strategies to support communication development at home.</w:t>
      </w:r>
    </w:p>
    <w:p>
      <w:pPr>
        <w:numPr>
          <w:ilvl w:val="0"/>
          <w:numId w:val="1003"/>
        </w:numPr>
        <w:pStyle w:val="Compact"/>
      </w:pPr>
      <w:r>
        <w:t xml:space="preserve">Contributed to the clinic’s initiative of offering teletherapy services, expanding access to speech therapy in underserved areas of Saudi Arabia Jeddah.</w:t>
      </w:r>
    </w:p>
    <w:bookmarkEnd w:id="23"/>
    <w:bookmarkStart w:id="24" w:name="al-noor-hospital-jeddah-saudi-arabia"/>
    <w:p>
      <w:pPr>
        <w:pStyle w:val="Heading3"/>
      </w:pPr>
      <w:r>
        <w:t xml:space="preserve">Al-Noor Hospital, Jeddah, Saudi Arabia</w:t>
      </w:r>
    </w:p>
    <w:p>
      <w:pPr>
        <w:pStyle w:val="FirstParagraph"/>
      </w:pPr>
      <w:r>
        <w:rPr>
          <w:iCs/>
          <w:i/>
        </w:rPr>
        <w:t xml:space="preserve">Clinical Speech Therapist | 2015 – 2018</w:t>
      </w:r>
    </w:p>
    <w:p>
      <w:pPr>
        <w:numPr>
          <w:ilvl w:val="0"/>
          <w:numId w:val="1004"/>
        </w:numPr>
        <w:pStyle w:val="Compact"/>
      </w:pPr>
      <w:r>
        <w:t xml:space="preserve">Managed a caseload of over 50 patients monthly, including adults with post-stroke aphasia and children with autism spectrum disorder.</w:t>
      </w:r>
    </w:p>
    <w:p>
      <w:pPr>
        <w:numPr>
          <w:ilvl w:val="0"/>
          <w:numId w:val="1004"/>
        </w:numPr>
        <w:pStyle w:val="Compact"/>
      </w:pPr>
      <w:r>
        <w:t xml:space="preserve">Utilized advanced diagnostic tools and software to monitor patient progress and adjust therapeutic interventions accordingly.</w:t>
      </w:r>
    </w:p>
    <w:p>
      <w:pPr>
        <w:numPr>
          <w:ilvl w:val="0"/>
          <w:numId w:val="1004"/>
        </w:numPr>
        <w:pStyle w:val="Compact"/>
      </w:pPr>
      <w:r>
        <w:t xml:space="preserve">Participated in hospital-wide workshops on cultural competence in healthcare, ensuring care aligned with the values of Saudi Arabian patients.</w:t>
      </w:r>
    </w:p>
    <w:p>
      <w:pPr>
        <w:numPr>
          <w:ilvl w:val="0"/>
          <w:numId w:val="1004"/>
        </w:numPr>
        <w:pStyle w:val="Compact"/>
      </w:pPr>
      <w:r>
        <w:t xml:space="preserve">Published a case study on "Speech Therapy for Arabic Language Acquisition in Bilingual Children" in a regional journal.</w:t>
      </w:r>
    </w:p>
    <w:bookmarkEnd w:id="24"/>
    <w:bookmarkStart w:id="25" w:name="private-practice-jeddah-saudi-arabia"/>
    <w:p>
      <w:pPr>
        <w:pStyle w:val="Heading3"/>
      </w:pPr>
      <w:r>
        <w:t xml:space="preserve">Private Practice, Jeddah, Saudi Arabia</w:t>
      </w:r>
    </w:p>
    <w:p>
      <w:pPr>
        <w:pStyle w:val="FirstParagraph"/>
      </w:pPr>
      <w:r>
        <w:rPr>
          <w:iCs/>
          <w:i/>
        </w:rPr>
        <w:t xml:space="preserve">Founder and Lead Therapist | 2012 – 2015</w:t>
      </w:r>
    </w:p>
    <w:p>
      <w:pPr>
        <w:numPr>
          <w:ilvl w:val="0"/>
          <w:numId w:val="1005"/>
        </w:numPr>
        <w:pStyle w:val="Compact"/>
      </w:pPr>
      <w:r>
        <w:t xml:space="preserve">Established a specialized practice focusing on early intervention for speech disorders in preschool-aged children.</w:t>
      </w:r>
    </w:p>
    <w:p>
      <w:pPr>
        <w:numPr>
          <w:ilvl w:val="0"/>
          <w:numId w:val="1005"/>
        </w:numPr>
        <w:pStyle w:val="Compact"/>
      </w:pPr>
      <w:r>
        <w:t xml:space="preserve">Designed community outreach programs to raise awareness about the importance of speech therapy in Saudi Arabia Jeddah.</w:t>
      </w:r>
    </w:p>
    <w:p>
      <w:pPr>
        <w:numPr>
          <w:ilvl w:val="0"/>
          <w:numId w:val="1005"/>
        </w:numPr>
        <w:pStyle w:val="Compact"/>
      </w:pPr>
      <w:r>
        <w:t xml:space="preserve">Partnered with local schools to provide in-house assessments and therapy sessions, improving student outcomes and parental engagement.</w:t>
      </w:r>
    </w:p>
    <w:bookmarkEnd w:id="25"/>
    <w:bookmarkEnd w:id="26"/>
    <w:bookmarkStart w:id="27" w:name="certifications-professional-development"/>
    <w:p>
      <w:pPr>
        <w:pStyle w:val="Heading2"/>
      </w:pPr>
      <w:r>
        <w:rPr>
          <w:bCs/>
          <w:b/>
        </w:rPr>
        <w:t xml:space="preserve">Certifications &amp; Professional Development</w:t>
      </w:r>
    </w:p>
    <w:p>
      <w:pPr>
        <w:numPr>
          <w:ilvl w:val="0"/>
          <w:numId w:val="1006"/>
        </w:numPr>
        <w:pStyle w:val="Compact"/>
      </w:pPr>
      <w:r>
        <w:t xml:space="preserve">American Speech-Language-Hearing Association (ASHA) Certification | 2016</w:t>
      </w:r>
    </w:p>
    <w:p>
      <w:pPr>
        <w:numPr>
          <w:ilvl w:val="0"/>
          <w:numId w:val="1006"/>
        </w:numPr>
        <w:pStyle w:val="Compact"/>
      </w:pPr>
      <w:r>
        <w:t xml:space="preserve">Board Certified Specialist in Child Language Disorders | 2019</w:t>
      </w:r>
    </w:p>
    <w:p>
      <w:pPr>
        <w:numPr>
          <w:ilvl w:val="0"/>
          <w:numId w:val="1006"/>
        </w:numPr>
        <w:pStyle w:val="Compact"/>
      </w:pPr>
      <w:r>
        <w:t xml:space="preserve">Certificate in Augmentative and Alternative Communication (AAC) Systems | 2020</w:t>
      </w:r>
    </w:p>
    <w:p>
      <w:pPr>
        <w:numPr>
          <w:ilvl w:val="0"/>
          <w:numId w:val="1006"/>
        </w:numPr>
        <w:pStyle w:val="Compact"/>
      </w:pPr>
      <w:r>
        <w:t xml:space="preserve">Workshop on "Cultural Sensitivity in Speech Therapy" by the Saudi Association of Speech-Language Pathologists | 2021</w:t>
      </w:r>
    </w:p>
    <w:bookmarkEnd w:id="27"/>
    <w:bookmarkStart w:id="28" w:name="skills"/>
    <w:p>
      <w:pPr>
        <w:pStyle w:val="Heading2"/>
      </w:pPr>
      <w:r>
        <w:rPr>
          <w:bCs/>
          <w:b/>
        </w:rPr>
        <w:t xml:space="preserve">Skills</w:t>
      </w:r>
    </w:p>
    <w:p>
      <w:pPr>
        <w:numPr>
          <w:ilvl w:val="0"/>
          <w:numId w:val="1007"/>
        </w:numPr>
        <w:pStyle w:val="Compact"/>
      </w:pPr>
      <w:r>
        <w:t xml:space="preserve">Expertise in assessing and treating speech, language, and swallowing disorders.</w:t>
      </w:r>
    </w:p>
    <w:p>
      <w:pPr>
        <w:numPr>
          <w:ilvl w:val="0"/>
          <w:numId w:val="1007"/>
        </w:numPr>
        <w:pStyle w:val="Compact"/>
      </w:pPr>
      <w:r>
        <w:t xml:space="preserve">Proficient in using diagnostic tools such as the Peabody Picture Vocabulary Test (PPVT) and Goldman-Fristoe Test of Articulation.</w:t>
      </w:r>
    </w:p>
    <w:p>
      <w:pPr>
        <w:numPr>
          <w:ilvl w:val="0"/>
          <w:numId w:val="1007"/>
        </w:numPr>
        <w:pStyle w:val="Compact"/>
      </w:pPr>
      <w:r>
        <w:t xml:space="preserve">Cultural competence in working with patients from diverse backgrounds in Saudi Arabia Jeddah.</w:t>
      </w:r>
    </w:p>
    <w:p>
      <w:pPr>
        <w:numPr>
          <w:ilvl w:val="0"/>
          <w:numId w:val="1007"/>
        </w:numPr>
        <w:pStyle w:val="Compact"/>
      </w:pPr>
      <w:r>
        <w:t xml:space="preserve">Strong communication and interpersonal skills to engage with patients, families, and healthcare teams.</w:t>
      </w:r>
    </w:p>
    <w:p>
      <w:pPr>
        <w:numPr>
          <w:ilvl w:val="0"/>
          <w:numId w:val="1007"/>
        </w:numPr>
        <w:pStyle w:val="Compact"/>
      </w:pPr>
      <w:r>
        <w:t xml:space="preserve">Fluent in Arabic and English; proficient in using teletherapy platforms like Zoom and Doxy.me.</w:t>
      </w:r>
    </w:p>
    <w:bookmarkEnd w:id="28"/>
    <w:bookmarkStart w:id="29" w:name="professional-affiliations"/>
    <w:p>
      <w:pPr>
        <w:pStyle w:val="Heading2"/>
      </w:pPr>
      <w:r>
        <w:rPr>
          <w:bCs/>
          <w:b/>
        </w:rPr>
        <w:t xml:space="preserve">Professional Affiliations</w:t>
      </w:r>
    </w:p>
    <w:p>
      <w:pPr>
        <w:numPr>
          <w:ilvl w:val="0"/>
          <w:numId w:val="1008"/>
        </w:numPr>
        <w:pStyle w:val="Compact"/>
      </w:pPr>
      <w:r>
        <w:t xml:space="preserve">Member of the Saudi Association of Speech-Language Pathologists (SASLP)</w:t>
      </w:r>
    </w:p>
    <w:p>
      <w:pPr>
        <w:numPr>
          <w:ilvl w:val="0"/>
          <w:numId w:val="1008"/>
        </w:numPr>
        <w:pStyle w:val="Compact"/>
      </w:pPr>
      <w:r>
        <w:t xml:space="preserve">Active participant in the International Association of Logopedics and Phoniatrics (IALP)</w:t>
      </w:r>
    </w:p>
    <w:p>
      <w:pPr>
        <w:numPr>
          <w:ilvl w:val="0"/>
          <w:numId w:val="1008"/>
        </w:numPr>
        <w:pStyle w:val="Compact"/>
      </w:pPr>
      <w:r>
        <w:t xml:space="preserve">Volunteer for the Jeddah Community Health Initiative, providing free speech therapy workshops.</w:t>
      </w:r>
    </w:p>
    <w:bookmarkEnd w:id="29"/>
    <w:bookmarkStart w:id="30" w:name="projects-research"/>
    <w:p>
      <w:pPr>
        <w:pStyle w:val="Heading2"/>
      </w:pPr>
      <w:r>
        <w:rPr>
          <w:bCs/>
          <w:b/>
        </w:rPr>
        <w:t xml:space="preserve">Projects &amp; Research</w:t>
      </w:r>
    </w:p>
    <w:p>
      <w:pPr>
        <w:pStyle w:val="FirstParagraph"/>
      </w:pPr>
      <w:r>
        <w:rPr>
          <w:bCs/>
          <w:b/>
        </w:rPr>
        <w:t xml:space="preserve">"Speech Therapy for Arabic Bilingual Children in Jeddah"</w:t>
      </w:r>
      <w:r>
        <w:t xml:space="preserve"> </w:t>
      </w:r>
      <w:r>
        <w:t xml:space="preserve">(2019) – Conducted a pilot study on language acquisition in multilingual households, published in the Saudi Journal of Speech and Hearing.</w:t>
      </w:r>
    </w:p>
    <w:p>
      <w:pPr>
        <w:pStyle w:val="BodyText"/>
      </w:pPr>
      <w:r>
        <w:rPr>
          <w:bCs/>
          <w:b/>
        </w:rPr>
        <w:t xml:space="preserve">"Teletherapy Implementation in Rural Areas of Saudi Arabia"</w:t>
      </w:r>
      <w:r>
        <w:t xml:space="preserve"> </w:t>
      </w:r>
      <w:r>
        <w:t xml:space="preserve">(2021) – Collaborated with local NGOs to expand access to speech therapy services through remote consultations.</w:t>
      </w:r>
    </w:p>
    <w:bookmarkEnd w:id="30"/>
    <w:bookmarkStart w:id="31" w:name="references"/>
    <w:p>
      <w:pPr>
        <w:pStyle w:val="Heading2"/>
      </w:pPr>
      <w:r>
        <w:rPr>
          <w:bCs/>
          <w:b/>
        </w:rPr>
        <w:t xml:space="preserve">References</w:t>
      </w:r>
    </w:p>
    <w:p>
      <w:pPr>
        <w:numPr>
          <w:ilvl w:val="0"/>
          <w:numId w:val="1009"/>
        </w:numPr>
        <w:pStyle w:val="Compact"/>
      </w:pPr>
      <w:r>
        <w:t xml:space="preserve">Dr. Ahmed Al-Mansour, Director of Clinical Services, Al-Noor Hospital, Jeddah | Email: dr.ahmed@example.com | Phone: +966 55 789 0123</w:t>
      </w:r>
    </w:p>
    <w:p>
      <w:pPr>
        <w:numPr>
          <w:ilvl w:val="0"/>
          <w:numId w:val="1009"/>
        </w:numPr>
        <w:pStyle w:val="Compact"/>
      </w:pPr>
      <w:r>
        <w:t xml:space="preserve">Ms. Lina Faris, Head of Speech Therapy Department, Saudi Arabia Jeddah Speech and Language Clinic | Email: lina.faris@example.com | Phone: +966 50 456 7890</w:t>
      </w:r>
    </w:p>
    <w:p>
      <w:pPr>
        <w:pStyle w:val="FirstParagraph"/>
      </w:pPr>
      <w:r>
        <w:rPr>
          <w:iCs/>
          <w:i/>
        </w:rPr>
        <w:t xml:space="preserve">Curriculum Vitae for Speech Therapist in Saudi Arabia Jeddah – [Your Name] | Last Updated: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2026-07-28T17:35:41Z</dcterms:created>
  <dcterms:modified xsi:type="dcterms:W3CDTF">2026-07-28T17:35:41Z</dcterms:modified>
</cp:coreProperties>
</file>

<file path=docProps/custom.xml><?xml version="1.0" encoding="utf-8"?>
<Properties xmlns="http://schemas.openxmlformats.org/officeDocument/2006/custom-properties" xmlns:vt="http://schemas.openxmlformats.org/officeDocument/2006/docPropsVTypes"/>
</file>