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Senegal</w:t>
      </w:r>
      <w:r>
        <w:t xml:space="preserve"> </w:t>
      </w:r>
      <w:r>
        <w:t xml:space="preserve">Dakar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passionate Speech Therapist with over [X years] of experience in diagnosing, evaluating, and treating communication disorders in individuals across all age groups. Specialized in addressing speech, language, swallowing, and cognitive-communication challenges within the unique cultural and linguistic landscape of Senegal Dakar. Committed to improving quality of life through personalized therapeutic interventions aligned with the needs of communities in West Africa.</w:t>
      </w:r>
    </w:p>
    <w:bookmarkEnd w:id="21"/>
    <w:bookmarkStart w:id="24" w:name="professional-experience"/>
    <w:p>
      <w:pPr>
        <w:pStyle w:val="Heading2"/>
      </w:pPr>
      <w:r>
        <w:t xml:space="preserve">Professional Experience</w:t>
      </w:r>
    </w:p>
    <w:bookmarkStart w:id="22" w:name="speech-therapist"/>
    <w:p>
      <w:pPr>
        <w:pStyle w:val="Heading3"/>
      </w:pPr>
      <w:r>
        <w:t xml:space="preserve">Speech Therapist</w:t>
      </w:r>
    </w:p>
    <w:p>
      <w:pPr>
        <w:pStyle w:val="FirstParagraph"/>
      </w:pPr>
      <w:r>
        <w:rPr>
          <w:bCs/>
          <w:b/>
        </w:rPr>
        <w:t xml:space="preserve">Organization:</w:t>
      </w:r>
      <w:r>
        <w:t xml:space="preserve"> </w:t>
      </w:r>
      <w:r>
        <w:t xml:space="preserve">[Clinic/Hospital Name], Dakar, Senegal</w:t>
      </w:r>
      <w:r>
        <w:br/>
      </w:r>
      <w:r>
        <w:rPr>
          <w:bCs/>
          <w:b/>
        </w:rPr>
        <w:t xml:space="preserve">Date:</w:t>
      </w:r>
      <w:r>
        <w:t xml:space="preserve"> </w:t>
      </w:r>
      <w:r>
        <w:t xml:space="preserve">[Start Date] – Present</w:t>
      </w:r>
    </w:p>
    <w:p>
      <w:pPr>
        <w:numPr>
          <w:ilvl w:val="0"/>
          <w:numId w:val="1001"/>
        </w:numPr>
        <w:pStyle w:val="Compact"/>
      </w:pPr>
      <w:r>
        <w:t xml:space="preserve">Provided individualized therapy sessions for clients with speech delays, articulation disorders, and language impairments in both French and local languages such as Wolof and Pulaar.</w:t>
      </w:r>
    </w:p>
    <w:p>
      <w:pPr>
        <w:numPr>
          <w:ilvl w:val="0"/>
          <w:numId w:val="1001"/>
        </w:numPr>
        <w:pStyle w:val="Compact"/>
      </w:pPr>
      <w:r>
        <w:t xml:space="preserve">Collaborated with educators, parents, and healthcare professionals to develop comprehensive treatment plans tailored to the cultural context of Senegal.</w:t>
      </w:r>
    </w:p>
    <w:p>
      <w:pPr>
        <w:numPr>
          <w:ilvl w:val="0"/>
          <w:numId w:val="1001"/>
        </w:numPr>
        <w:pStyle w:val="Compact"/>
      </w:pPr>
      <w:r>
        <w:t xml:space="preserve">Conducted workshops for teachers in Dakar on early detection of communication disorders in children, emphasizing community-based strategies.</w:t>
      </w:r>
    </w:p>
    <w:p>
      <w:pPr>
        <w:numPr>
          <w:ilvl w:val="0"/>
          <w:numId w:val="1001"/>
        </w:numPr>
        <w:pStyle w:val="Compact"/>
      </w:pPr>
      <w:r>
        <w:t xml:space="preserve">Managed a caseload of 50+ clients annually, focusing on improving speech clarity, fluency, and language comprehension through evidence-based practices.</w:t>
      </w:r>
    </w:p>
    <w:bookmarkEnd w:id="22"/>
    <w:bookmarkStart w:id="23" w:name="clinical-intern"/>
    <w:p>
      <w:pPr>
        <w:pStyle w:val="Heading3"/>
      </w:pPr>
      <w:r>
        <w:t xml:space="preserve">Clinical Intern</w:t>
      </w:r>
    </w:p>
    <w:p>
      <w:pPr>
        <w:pStyle w:val="FirstParagraph"/>
      </w:pPr>
      <w:r>
        <w:rPr>
          <w:bCs/>
          <w:b/>
        </w:rPr>
        <w:t xml:space="preserve">Organization:</w:t>
      </w:r>
      <w:r>
        <w:t xml:space="preserve"> </w:t>
      </w:r>
      <w:r>
        <w:t xml:space="preserve">[Hospital/Institute Name], Dakar, Senegal</w:t>
      </w:r>
      <w:r>
        <w:br/>
      </w:r>
      <w:r>
        <w:rPr>
          <w:bCs/>
          <w:b/>
        </w:rPr>
        <w:t xml:space="preserve">Date:</w:t>
      </w:r>
      <w:r>
        <w:t xml:space="preserve"> </w:t>
      </w:r>
      <w:r>
        <w:t xml:space="preserve">[Start Date] – [End Date]</w:t>
      </w:r>
    </w:p>
    <w:p>
      <w:pPr>
        <w:numPr>
          <w:ilvl w:val="0"/>
          <w:numId w:val="1002"/>
        </w:numPr>
        <w:pStyle w:val="Compact"/>
      </w:pPr>
      <w:r>
        <w:t xml:space="preserve">Gained hands-on experience in assessing and treating patients with neurological disorders such as aphasia and dysarthria.</w:t>
      </w:r>
    </w:p>
    <w:p>
      <w:pPr>
        <w:numPr>
          <w:ilvl w:val="0"/>
          <w:numId w:val="1002"/>
        </w:numPr>
        <w:pStyle w:val="Compact"/>
      </w:pPr>
      <w:r>
        <w:t xml:space="preserve">Supported the development of a multilingual speech therapy program to cater to Senegal’s diverse population, including rural communities near Dakar.</w:t>
      </w:r>
    </w:p>
    <w:p>
      <w:pPr>
        <w:numPr>
          <w:ilvl w:val="0"/>
          <w:numId w:val="1002"/>
        </w:numPr>
        <w:pStyle w:val="Compact"/>
      </w:pPr>
      <w:r>
        <w:t xml:space="preserve">Participated in community outreach initiatives, providing free consultations at local health fairs in Dakar.</w:t>
      </w:r>
    </w:p>
    <w:bookmarkEnd w:id="23"/>
    <w:bookmarkEnd w:id="24"/>
    <w:bookmarkStart w:id="27" w:name="educational-background"/>
    <w:p>
      <w:pPr>
        <w:pStyle w:val="Heading2"/>
      </w:pPr>
      <w:r>
        <w:t xml:space="preserve">Educational Background</w:t>
      </w:r>
    </w:p>
    <w:bookmarkStart w:id="25" w:name="Xca8b768e910590dc24dd2c3b40a0153fc917f37"/>
    <w:p>
      <w:pPr>
        <w:pStyle w:val="Heading3"/>
      </w:pPr>
      <w:r>
        <w:t xml:space="preserve">Bachelor of Science in Speech and Language Pathology</w:t>
      </w:r>
    </w:p>
    <w:p>
      <w:pPr>
        <w:pStyle w:val="FirstParagraph"/>
      </w:pPr>
      <w:r>
        <w:rPr>
          <w:bCs/>
          <w:b/>
        </w:rPr>
        <w:t xml:space="preserve">Institution:</w:t>
      </w:r>
      <w:r>
        <w:t xml:space="preserve"> </w:t>
      </w:r>
      <w:r>
        <w:t xml:space="preserve">[University Name], Dakar, Senegal</w:t>
      </w:r>
      <w:r>
        <w:br/>
      </w:r>
      <w:r>
        <w:rPr>
          <w:bCs/>
          <w:b/>
        </w:rPr>
        <w:t xml:space="preserve">Date:</w:t>
      </w:r>
      <w:r>
        <w:t xml:space="preserve"> </w:t>
      </w:r>
      <w:r>
        <w:t xml:space="preserve">[Graduation Date]</w:t>
      </w:r>
    </w:p>
    <w:p>
      <w:pPr>
        <w:numPr>
          <w:ilvl w:val="0"/>
          <w:numId w:val="1003"/>
        </w:numPr>
        <w:pStyle w:val="Compact"/>
      </w:pPr>
      <w:r>
        <w:t xml:space="preserve">Specialized in communication disorders with a focus on African languages and cultural considerations.</w:t>
      </w:r>
    </w:p>
    <w:p>
      <w:pPr>
        <w:numPr>
          <w:ilvl w:val="0"/>
          <w:numId w:val="1003"/>
        </w:numPr>
        <w:pStyle w:val="Compact"/>
      </w:pPr>
      <w:r>
        <w:t xml:space="preserve">Published research on the impact of bilingualism on speech development in Senegalese children.</w:t>
      </w:r>
    </w:p>
    <w:bookmarkEnd w:id="25"/>
    <w:bookmarkStart w:id="26" w:name="master-of-science-in-speech-therapy"/>
    <w:p>
      <w:pPr>
        <w:pStyle w:val="Heading3"/>
      </w:pPr>
      <w:r>
        <w:t xml:space="preserve">Master of Science in Speech Therapy</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[Graduation Date]</w:t>
      </w:r>
    </w:p>
    <w:p>
      <w:pPr>
        <w:numPr>
          <w:ilvl w:val="0"/>
          <w:numId w:val="1004"/>
        </w:numPr>
        <w:pStyle w:val="Compact"/>
      </w:pPr>
      <w:r>
        <w:t xml:space="preserve">Focused on advanced therapeutic techniques and interdisciplinary collaboration in healthcare settings.</w:t>
      </w:r>
    </w:p>
    <w:p>
      <w:pPr>
        <w:numPr>
          <w:ilvl w:val="0"/>
          <w:numId w:val="1004"/>
        </w:numPr>
        <w:pStyle w:val="Compact"/>
      </w:pPr>
      <w:r>
        <w:t xml:space="preserve">Completed a thesis on the adaptation of speech therapy interventions for under-resourced communities in Senegal.</w:t>
      </w:r>
    </w:p>
    <w:bookmarkEnd w:id="26"/>
    <w:bookmarkEnd w:id="27"/>
    <w:bookmarkStart w:id="28" w:name="skills"/>
    <w:p>
      <w:pPr>
        <w:pStyle w:val="Heading2"/>
      </w:pPr>
      <w:r>
        <w:t xml:space="preserve">Skills</w:t>
      </w:r>
    </w:p>
    <w:p>
      <w:pPr>
        <w:numPr>
          <w:ilvl w:val="0"/>
          <w:numId w:val="1005"/>
        </w:numPr>
        <w:pStyle w:val="Compact"/>
      </w:pPr>
      <w:r>
        <w:t xml:space="preserve">Expertise in evaluating and treating speech, language, and swallowing disorders</w:t>
      </w:r>
    </w:p>
    <w:p>
      <w:pPr>
        <w:numPr>
          <w:ilvl w:val="0"/>
          <w:numId w:val="1005"/>
        </w:numPr>
        <w:pStyle w:val="Compact"/>
      </w:pPr>
      <w:r>
        <w:t xml:space="preserve">Familiarity with French, Wolof, Pulaar, and other local languages of Senegal Dakar</w:t>
      </w:r>
    </w:p>
    <w:p>
      <w:pPr>
        <w:numPr>
          <w:ilvl w:val="0"/>
          <w:numId w:val="1005"/>
        </w:numPr>
        <w:pStyle w:val="Compact"/>
      </w:pPr>
      <w:r>
        <w:t xml:space="preserve">Proficient in using digital tools for therapy sessions (e.g., speech-generating devices)</w:t>
      </w:r>
    </w:p>
    <w:p>
      <w:pPr>
        <w:numPr>
          <w:ilvl w:val="0"/>
          <w:numId w:val="1005"/>
        </w:numPr>
        <w:pStyle w:val="Compact"/>
      </w:pPr>
      <w:r>
        <w:t xml:space="preserve">Cultural competence in working with diverse populations in West Africa</w:t>
      </w:r>
    </w:p>
    <w:p>
      <w:pPr>
        <w:numPr>
          <w:ilvl w:val="0"/>
          <w:numId w:val="1005"/>
        </w:numPr>
        <w:pStyle w:val="Compact"/>
      </w:pPr>
      <w:r>
        <w:t xml:space="preserve">Strong communication and interpersonal skills to engage with patients and families in Dakar</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Wolof (Fluent)</w:t>
      </w:r>
    </w:p>
    <w:p>
      <w:pPr>
        <w:numPr>
          <w:ilvl w:val="0"/>
          <w:numId w:val="1006"/>
        </w:numPr>
        <w:pStyle w:val="Compact"/>
      </w:pPr>
      <w:r>
        <w:t xml:space="preserve">Pulaar (Proficient)</w:t>
      </w:r>
    </w:p>
    <w:p>
      <w:pPr>
        <w:numPr>
          <w:ilvl w:val="0"/>
          <w:numId w:val="1006"/>
        </w:numPr>
        <w:pStyle w:val="Compact"/>
      </w:pPr>
      <w:r>
        <w:t xml:space="preserve">English (Intermediate)</w:t>
      </w:r>
    </w:p>
    <w:bookmarkEnd w:id="29"/>
    <w:bookmarkStart w:id="30" w:name="certifications"/>
    <w:p>
      <w:pPr>
        <w:pStyle w:val="Heading2"/>
      </w:pPr>
      <w:r>
        <w:t xml:space="preserve">Certifications</w:t>
      </w:r>
    </w:p>
    <w:p>
      <w:pPr>
        <w:numPr>
          <w:ilvl w:val="0"/>
          <w:numId w:val="1007"/>
        </w:numPr>
        <w:pStyle w:val="Compact"/>
      </w:pPr>
      <w:r>
        <w:t xml:space="preserve">Certified Speech Therapist, [Certifying Body], [Year]</w:t>
      </w:r>
    </w:p>
    <w:p>
      <w:pPr>
        <w:numPr>
          <w:ilvl w:val="0"/>
          <w:numId w:val="1007"/>
        </w:numPr>
        <w:pStyle w:val="Compact"/>
      </w:pPr>
      <w:r>
        <w:t xml:space="preserve">Advanced Training in Dysphagia Management, [Institution], [Year]</w:t>
      </w:r>
    </w:p>
    <w:p>
      <w:pPr>
        <w:numPr>
          <w:ilvl w:val="0"/>
          <w:numId w:val="1007"/>
        </w:numPr>
        <w:pStyle w:val="Compact"/>
      </w:pPr>
      <w:r>
        <w:t xml:space="preserve">Workshop on Multilingual Speech Therapy, Dakar University, [Year]</w:t>
      </w:r>
    </w:p>
    <w:bookmarkEnd w:id="30"/>
    <w:bookmarkStart w:id="33" w:name="projects-and-community-involvement"/>
    <w:p>
      <w:pPr>
        <w:pStyle w:val="Heading2"/>
      </w:pPr>
      <w:r>
        <w:t xml:space="preserve">Projects and Community Involvement</w:t>
      </w:r>
    </w:p>
    <w:bookmarkStart w:id="31" w:name="speech-therapy-outreach-program-in-dakar"/>
    <w:p>
      <w:pPr>
        <w:pStyle w:val="Heading3"/>
      </w:pPr>
      <w:r>
        <w:t xml:space="preserve">Speech Therapy Outreach Program in Dakar</w:t>
      </w:r>
    </w:p>
    <w:p>
      <w:pPr>
        <w:pStyle w:val="FirstParagraph"/>
      </w:pPr>
      <w:r>
        <w:rPr>
          <w:bCs/>
          <w:b/>
        </w:rPr>
        <w:t xml:space="preserve">Description:</w:t>
      </w:r>
      <w:r>
        <w:t xml:space="preserve"> </w:t>
      </w:r>
      <w:r>
        <w:t xml:space="preserve">Led a volunteer initiative to provide free speech therapy services to underserved communities in Dakar, focusing on children from low-income families.</w:t>
      </w:r>
    </w:p>
    <w:p>
      <w:pPr>
        <w:numPr>
          <w:ilvl w:val="0"/>
          <w:numId w:val="1008"/>
        </w:numPr>
        <w:pStyle w:val="Compact"/>
      </w:pPr>
      <w:r>
        <w:t xml:space="preserve">Collaborated with NGOs and local leaders to identify at-risk populations.</w:t>
      </w:r>
    </w:p>
    <w:p>
      <w:pPr>
        <w:numPr>
          <w:ilvl w:val="0"/>
          <w:numId w:val="1008"/>
        </w:numPr>
        <w:pStyle w:val="Compact"/>
      </w:pPr>
      <w:r>
        <w:t xml:space="preserve">Trained 20+ community health workers in basic speech assessment techniques.</w:t>
      </w:r>
    </w:p>
    <w:bookmarkEnd w:id="31"/>
    <w:bookmarkStart w:id="32" w:name="Xbd29eea10ce1e5cd170a5601b431aaae0e3f5e2"/>
    <w:p>
      <w:pPr>
        <w:pStyle w:val="Heading3"/>
      </w:pPr>
      <w:r>
        <w:t xml:space="preserve">Research on Language Development in Bilingual Children</w:t>
      </w:r>
    </w:p>
    <w:p>
      <w:pPr>
        <w:pStyle w:val="FirstParagraph"/>
      </w:pPr>
      <w:r>
        <w:rPr>
          <w:bCs/>
          <w:b/>
        </w:rPr>
        <w:t xml:space="preserve">Description:</w:t>
      </w:r>
      <w:r>
        <w:t xml:space="preserve"> </w:t>
      </w:r>
      <w:r>
        <w:t xml:space="preserve">Conducted a study analyzing the effects of bilingualism on language acquisition among children in Dakar, published in [Journal Name].</w:t>
      </w:r>
    </w:p>
    <w:p>
      <w:pPr>
        <w:numPr>
          <w:ilvl w:val="0"/>
          <w:numId w:val="1009"/>
        </w:numPr>
        <w:pStyle w:val="Compact"/>
      </w:pPr>
      <w:r>
        <w:t xml:space="preserve">Collected data from 150+ participants across urban and rural areas of Senegal.</w:t>
      </w:r>
    </w:p>
    <w:p>
      <w:pPr>
        <w:numPr>
          <w:ilvl w:val="0"/>
          <w:numId w:val="1009"/>
        </w:numPr>
        <w:pStyle w:val="Compact"/>
      </w:pPr>
      <w:r>
        <w:t xml:space="preserve">Promoted the importance of preserving local languages while supporting academic success.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Association des Thérapeutes de la Langue (ATL), Senegal</w:t>
      </w:r>
    </w:p>
    <w:p>
      <w:pPr>
        <w:numPr>
          <w:ilvl w:val="0"/>
          <w:numId w:val="1010"/>
        </w:numPr>
        <w:pStyle w:val="Compact"/>
      </w:pPr>
      <w:r>
        <w:t xml:space="preserve">Member, International Association of Speech-Language Pathologists (IASLP)</w:t>
      </w:r>
    </w:p>
    <w:bookmarkEnd w:id="34"/>
    <w:bookmarkStart w:id="35" w:name="references"/>
    <w:p>
      <w:pPr>
        <w:pStyle w:val="Heading2"/>
      </w:pPr>
      <w:r>
        <w:t xml:space="preserve">References</w:t>
      </w:r>
    </w:p>
    <w:p>
      <w:pPr>
        <w:pStyle w:val="FirstParagraph"/>
      </w:pPr>
      <w:r>
        <w:t xml:space="preserve">Available upon request. Please contact [Your Email Address] for references from previous employers and collaborators in Dakar, Senegal.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Senegal Dakar</dc:title>
  <dc:creator/>
  <dc:language>en</dc:language>
  <cp:keywords/>
  <dcterms:created xsi:type="dcterms:W3CDTF">2026-07-20T15:56:56Z</dcterms:created>
  <dcterms:modified xsi:type="dcterms:W3CDTF">2026-07-20T15:56:56Z</dcterms:modified>
</cp:coreProperties>
</file>

<file path=docProps/custom.xml><?xml version="1.0" encoding="utf-8"?>
<Properties xmlns="http://schemas.openxmlformats.org/officeDocument/2006/custom-properties" xmlns:vt="http://schemas.openxmlformats.org/officeDocument/2006/docPropsVTypes"/>
</file>