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Address:</w:t>
      </w:r>
      <w:r>
        <w:t xml:space="preserve"> </w:t>
      </w:r>
      <w:r>
        <w:t xml:space="preserve">Cape Town, South Africa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Speech Therapist with a focus on providing high-quality therapeutic services in South Africa, particularly in the dynamic and culturally rich environment of Cape Town. With a strong commitment to improving communication and swallowing disorders among diverse populations, I have built a career rooted in empathy, clinical excellence, and community engagement. My work as a Speech Therapist in Cape Town has allowed me to address the unique challenges faced by patients from various cultural backgrounds while adhering to local healthcare standards and practices. This Curriculum Vitae outlines my academic qualifications, professional experience, skills, and contributions to the field of speech therapy in South Africa.</w:t>
      </w:r>
    </w:p>
    <w:bookmarkEnd w:id="21"/>
    <w:bookmarkStart w:id="22" w:name="education"/>
    <w:p>
      <w:pPr>
        <w:pStyle w:val="Heading2"/>
      </w:pPr>
      <w:r>
        <w:t xml:space="preserve">Education</w:t>
      </w:r>
    </w:p>
    <w:p>
      <w:pPr>
        <w:numPr>
          <w:ilvl w:val="0"/>
          <w:numId w:val="1001"/>
        </w:numPr>
        <w:pStyle w:val="Compact"/>
      </w:pPr>
      <w:r>
        <w:rPr>
          <w:bCs/>
          <w:b/>
        </w:rPr>
        <w:t xml:space="preserve">Bachelor of Speech Therapy (BST)</w:t>
      </w:r>
      <w:r>
        <w:t xml:space="preserve"> </w:t>
      </w:r>
      <w:r>
        <w:t xml:space="preserve">University of Cape Town, Cape Town, South Africa</w:t>
      </w:r>
      <w:r>
        <w:t xml:space="preserve"> </w:t>
      </w:r>
      <w:r>
        <w:t xml:space="preserve">Graduated: [Year]</w:t>
      </w:r>
    </w:p>
    <w:p>
      <w:pPr>
        <w:numPr>
          <w:ilvl w:val="0"/>
          <w:numId w:val="1001"/>
        </w:numPr>
        <w:pStyle w:val="Compact"/>
      </w:pPr>
      <w:r>
        <w:rPr>
          <w:bCs/>
          <w:b/>
        </w:rPr>
        <w:t xml:space="preserve">Masters in Communication Sciences and Disorders (MSc)</w:t>
      </w:r>
      <w:r>
        <w:t xml:space="preserve"> </w:t>
      </w:r>
      <w:r>
        <w:t xml:space="preserve">Stellenbosch University, Stellenbosch, South Africa</w:t>
      </w:r>
      <w:r>
        <w:t xml:space="preserve"> </w:t>
      </w:r>
      <w:r>
        <w:t xml:space="preserve">Specialization: Pediatric Speech Therapy and Multilingual Assessment</w:t>
      </w:r>
      <w:r>
        <w:t xml:space="preserve"> </w:t>
      </w:r>
      <w:r>
        <w:t xml:space="preserve">Graduated: [Year]</w:t>
      </w:r>
    </w:p>
    <w:bookmarkEnd w:id="22"/>
    <w:bookmarkStart w:id="25" w:name="professional-experience"/>
    <w:p>
      <w:pPr>
        <w:pStyle w:val="Heading2"/>
      </w:pPr>
      <w:r>
        <w:t xml:space="preserve">Professional Experience</w:t>
      </w:r>
    </w:p>
    <w:bookmarkStart w:id="23" w:name="speech-therapist"/>
    <w:p>
      <w:pPr>
        <w:pStyle w:val="Heading3"/>
      </w:pPr>
      <w:r>
        <w:rPr>
          <w:bCs/>
          <w:b/>
        </w:rPr>
        <w:t xml:space="preserve">Speech Therapist</w:t>
      </w:r>
    </w:p>
    <w:p>
      <w:pPr>
        <w:pStyle w:val="FirstParagraph"/>
      </w:pPr>
      <w:r>
        <w:rPr>
          <w:iCs/>
          <w:i/>
        </w:rPr>
        <w:t xml:space="preserve">Cape Town Rehabilitation Centre, Cape Town, South Africa</w:t>
      </w:r>
      <w:r>
        <w:br/>
      </w:r>
      <w:r>
        <w:t xml:space="preserve">[Start Date] – Present</w:t>
      </w:r>
      <w:r>
        <w:br/>
      </w:r>
      <w:r>
        <w:t xml:space="preserve">- Conduct comprehensive assessments for patients with speech, language, and swallowing disorders.</w:t>
      </w:r>
      <w:r>
        <w:br/>
      </w:r>
      <w:r>
        <w:t xml:space="preserve">- Develop individualized treatment plans tailored to the cultural and linguistic diversity of Cape Town.</w:t>
      </w:r>
      <w:r>
        <w:br/>
      </w:r>
      <w:r>
        <w:t xml:space="preserve">- Provide therapy sessions for children and adults in both public and private sectors.</w:t>
      </w:r>
      <w:r>
        <w:br/>
      </w:r>
      <w:r>
        <w:t xml:space="preserve">- Collaborate with educators, healthcare professionals, and families to ensure holistic patient care.</w:t>
      </w:r>
      <w:r>
        <w:br/>
      </w:r>
      <w:r>
        <w:t xml:space="preserve">- Participate in community outreach programs to raise awareness about communication disorders in South Africa.</w:t>
      </w:r>
    </w:p>
    <w:bookmarkEnd w:id="23"/>
    <w:bookmarkStart w:id="24" w:name="speech-therapy-intern"/>
    <w:p>
      <w:pPr>
        <w:pStyle w:val="Heading3"/>
      </w:pPr>
      <w:r>
        <w:rPr>
          <w:bCs/>
          <w:b/>
        </w:rPr>
        <w:t xml:space="preserve">Speech Therapy Intern</w:t>
      </w:r>
    </w:p>
    <w:p>
      <w:pPr>
        <w:pStyle w:val="FirstParagraph"/>
      </w:pPr>
      <w:r>
        <w:rPr>
          <w:iCs/>
          <w:i/>
        </w:rPr>
        <w:t xml:space="preserve">Cape Town General Hospital, Cape Town, South Africa</w:t>
      </w:r>
      <w:r>
        <w:br/>
      </w:r>
      <w:r>
        <w:t xml:space="preserve">[Start Date] – [End Date]</w:t>
      </w:r>
      <w:r>
        <w:br/>
      </w:r>
      <w:r>
        <w:t xml:space="preserve">- Assisted senior speech therapists in diagnosing and treating patients with neurological and developmental conditions.</w:t>
      </w:r>
      <w:r>
        <w:br/>
      </w:r>
      <w:r>
        <w:t xml:space="preserve">- Gained hands-on experience in managing complex cases, including stroke survivors and children with autism spectrum disorder.</w:t>
      </w:r>
      <w:r>
        <w:br/>
      </w:r>
      <w:r>
        <w:t xml:space="preserve">- Delivered workshops on early intervention strategies for parents and caregivers in underserved communities.</w:t>
      </w:r>
    </w:p>
    <w:bookmarkEnd w:id="24"/>
    <w:bookmarkEnd w:id="25"/>
    <w:bookmarkStart w:id="26" w:name="skills"/>
    <w:p>
      <w:pPr>
        <w:pStyle w:val="Heading2"/>
      </w:pPr>
      <w:r>
        <w:t xml:space="preserve">Skills</w:t>
      </w:r>
    </w:p>
    <w:p>
      <w:pPr>
        <w:numPr>
          <w:ilvl w:val="0"/>
          <w:numId w:val="1002"/>
        </w:numPr>
        <w:pStyle w:val="Compact"/>
      </w:pPr>
      <w:r>
        <w:t xml:space="preserve">Expertise in assessing and treating speech, language, and swallowing disorders.</w:t>
      </w:r>
    </w:p>
    <w:p>
      <w:pPr>
        <w:numPr>
          <w:ilvl w:val="0"/>
          <w:numId w:val="1002"/>
        </w:numPr>
        <w:pStyle w:val="Compact"/>
      </w:pPr>
      <w:r>
        <w:t xml:space="preserve">Proficient in using evidence-based therapeutic techniques aligned with South African healthcare guidelines.</w:t>
      </w:r>
    </w:p>
    <w:p>
      <w:pPr>
        <w:numPr>
          <w:ilvl w:val="0"/>
          <w:numId w:val="1002"/>
        </w:numPr>
        <w:pStyle w:val="Compact"/>
      </w:pPr>
      <w:r>
        <w:t xml:space="preserve">Cultural competence in working with patients from diverse racial, linguistic, and socioeconomic backgrounds in Cape Town.</w:t>
      </w:r>
    </w:p>
    <w:p>
      <w:pPr>
        <w:numPr>
          <w:ilvl w:val="0"/>
          <w:numId w:val="1002"/>
        </w:numPr>
        <w:pStyle w:val="Compact"/>
      </w:pPr>
      <w:r>
        <w:t xml:space="preserve">Strong communication skills to educate families and collaborate with multidisciplinary teams.</w:t>
      </w:r>
    </w:p>
    <w:p>
      <w:pPr>
        <w:numPr>
          <w:ilvl w:val="0"/>
          <w:numId w:val="1002"/>
        </w:numPr>
        <w:pStyle w:val="Compact"/>
      </w:pPr>
      <w:r>
        <w:t xml:space="preserve">Familiarity with assistive technology and digital tools for speech therapy in South Africa.</w:t>
      </w:r>
    </w:p>
    <w:p>
      <w:pPr>
        <w:numPr>
          <w:ilvl w:val="0"/>
          <w:numId w:val="1002"/>
        </w:numPr>
        <w:pStyle w:val="Compact"/>
      </w:pPr>
      <w:r>
        <w:t xml:space="preserve">Ability to conduct group therapy sessions and individual counseling in both English and Afrikaans (or other local languages).</w:t>
      </w:r>
    </w:p>
    <w:bookmarkEnd w:id="26"/>
    <w:bookmarkStart w:id="27" w:name="certifications"/>
    <w:p>
      <w:pPr>
        <w:pStyle w:val="Heading2"/>
      </w:pPr>
      <w:r>
        <w:t xml:space="preserve">Certifications</w:t>
      </w:r>
    </w:p>
    <w:p>
      <w:pPr>
        <w:numPr>
          <w:ilvl w:val="0"/>
          <w:numId w:val="1003"/>
        </w:numPr>
        <w:pStyle w:val="Compact"/>
      </w:pPr>
      <w:r>
        <w:rPr>
          <w:bCs/>
          <w:b/>
        </w:rPr>
        <w:t xml:space="preserve">Speech-Language Therapist Registration</w:t>
      </w:r>
      <w:r>
        <w:t xml:space="preserve"> </w:t>
      </w:r>
      <w:r>
        <w:t xml:space="preserve">– South African Speech-Language Therapists Association (SASTA)</w:t>
      </w:r>
      <w:r>
        <w:br/>
      </w:r>
      <w:r>
        <w:t xml:space="preserve">Registration Number: [Number]</w:t>
      </w:r>
    </w:p>
    <w:p>
      <w:pPr>
        <w:numPr>
          <w:ilvl w:val="0"/>
          <w:numId w:val="1003"/>
        </w:numPr>
        <w:pStyle w:val="Compact"/>
      </w:pPr>
      <w:r>
        <w:rPr>
          <w:bCs/>
          <w:b/>
        </w:rPr>
        <w:t xml:space="preserve">First Aid and CPR Certification</w:t>
      </w:r>
      <w:r>
        <w:t xml:space="preserve"> </w:t>
      </w:r>
      <w:r>
        <w:t xml:space="preserve">– Cape Town First Aid Training Centre, 2020</w:t>
      </w:r>
    </w:p>
    <w:p>
      <w:pPr>
        <w:numPr>
          <w:ilvl w:val="0"/>
          <w:numId w:val="1003"/>
        </w:numPr>
        <w:pStyle w:val="Compact"/>
      </w:pPr>
      <w:r>
        <w:rPr>
          <w:bCs/>
          <w:b/>
        </w:rPr>
        <w:t xml:space="preserve">Pediatric Speech Therapy Workshop</w:t>
      </w:r>
      <w:r>
        <w:t xml:space="preserve"> </w:t>
      </w:r>
      <w:r>
        <w:t xml:space="preserve">– University of Stellenbosch, 2019</w:t>
      </w:r>
    </w:p>
    <w:bookmarkEnd w:id="27"/>
    <w:bookmarkStart w:id="28"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Afrikaans (Fluent)</w:t>
      </w:r>
    </w:p>
    <w:p>
      <w:pPr>
        <w:numPr>
          <w:ilvl w:val="0"/>
          <w:numId w:val="1004"/>
        </w:numPr>
        <w:pStyle w:val="Compact"/>
      </w:pPr>
      <w:r>
        <w:t xml:space="preserve">Xhosa (Proficient – for patient communication in Cape Town communities)</w:t>
      </w:r>
    </w:p>
    <w:bookmarkEnd w:id="28"/>
    <w:bookmarkStart w:id="29" w:name="professional-development"/>
    <w:p>
      <w:pPr>
        <w:pStyle w:val="Heading2"/>
      </w:pPr>
      <w:r>
        <w:t xml:space="preserve">Professional Development</w:t>
      </w:r>
    </w:p>
    <w:p>
      <w:pPr>
        <w:pStyle w:val="FirstParagraph"/>
      </w:pPr>
      <w:r>
        <w:rPr>
          <w:bCs/>
          <w:b/>
        </w:rPr>
        <w:t xml:space="preserve">Continuing Education:</w:t>
      </w:r>
      <w:r>
        <w:br/>
      </w:r>
      <w:r>
        <w:t xml:space="preserve">- Attended the Annual SASTA Conference, Cape Town, 2023: Focused on innovative approaches to speech therapy in multicultural settings.</w:t>
      </w:r>
      <w:r>
        <w:br/>
      </w:r>
      <w:r>
        <w:t xml:space="preserve">- Completed a certification course on Augmentative and Alternative Communication (AAC) for children with complex needs, 2021.</w:t>
      </w:r>
      <w:r>
        <w:br/>
      </w:r>
      <w:r>
        <w:t xml:space="preserve">- Participated in workshops on trauma-informed care for speech therapists, hosted by the Cape Town Mental Health Foundation.</w:t>
      </w:r>
    </w:p>
    <w:bookmarkEnd w:id="29"/>
    <w:bookmarkStart w:id="30" w:name="community-involvement"/>
    <w:p>
      <w:pPr>
        <w:pStyle w:val="Heading2"/>
      </w:pPr>
      <w:r>
        <w:t xml:space="preserve">Community Involvement</w:t>
      </w:r>
    </w:p>
    <w:p>
      <w:pPr>
        <w:numPr>
          <w:ilvl w:val="0"/>
          <w:numId w:val="1005"/>
        </w:numPr>
        <w:pStyle w:val="Compact"/>
      </w:pPr>
      <w:r>
        <w:t xml:space="preserve">Volunteer Speech Therapist at the Cape Town Outreach Program (COP), providing free services to underprivileged children in townships.</w:t>
      </w:r>
      <w:r>
        <w:br/>
      </w:r>
      <w:r>
        <w:t xml:space="preserve">- Partnered with local NGOs to design literacy programs for early childhood development.</w:t>
      </w:r>
    </w:p>
    <w:p>
      <w:pPr>
        <w:numPr>
          <w:ilvl w:val="0"/>
          <w:numId w:val="1005"/>
        </w:numPr>
        <w:pStyle w:val="Compact"/>
      </w:pPr>
      <w:r>
        <w:t xml:space="preserve">Guest speaker at the Cape Town Youth Development Forum, discussing the importance of speech therapy in education and social inclusion.</w:t>
      </w:r>
    </w:p>
    <w:bookmarkEnd w:id="30"/>
    <w:bookmarkStart w:id="31" w:name="additional-information"/>
    <w:p>
      <w:pPr>
        <w:pStyle w:val="Heading2"/>
      </w:pPr>
      <w:r>
        <w:t xml:space="preserve">Additional Information</w:t>
      </w:r>
    </w:p>
    <w:p>
      <w:pPr>
        <w:pStyle w:val="FirstParagraph"/>
      </w:pPr>
      <w:r>
        <w:rPr>
          <w:bCs/>
          <w:b/>
        </w:rPr>
        <w:t xml:space="preserve">Professional Memberships:</w:t>
      </w:r>
      <w:r>
        <w:br/>
      </w:r>
      <w:r>
        <w:t xml:space="preserve">- South African Speech-Language Therapists Association (SASTA)</w:t>
      </w:r>
      <w:r>
        <w:br/>
      </w:r>
      <w:r>
        <w:t xml:space="preserve">- Cape Town Health Professionals Network</w:t>
      </w:r>
      <w:r>
        <w:br/>
      </w:r>
      <w:r>
        <w:br/>
      </w:r>
      <w:r>
        <w:rPr>
          <w:bCs/>
          <w:b/>
        </w:rPr>
        <w:t xml:space="preserve">References:</w:t>
      </w:r>
      <w:r>
        <w:br/>
      </w: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(South Africa Cape Town)</dc:title>
  <dc:creator/>
  <dc:language>en</dc:language>
  <cp:keywords/>
  <dcterms:created xsi:type="dcterms:W3CDTF">2026-06-02T18:57:36Z</dcterms:created>
  <dcterms:modified xsi:type="dcterms:W3CDTF">2026-06-02T18:57:36Z</dcterms:modified>
</cp:coreProperties>
</file>

<file path=docProps/custom.xml><?xml version="1.0" encoding="utf-8"?>
<Properties xmlns="http://schemas.openxmlformats.org/officeDocument/2006/custom-properties" xmlns:vt="http://schemas.openxmlformats.org/officeDocument/2006/docPropsVTypes"/>
</file>