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No:</w:t>
      </w:r>
      <w:r>
        <w:t xml:space="preserve"> </w:t>
      </w:r>
      <w:r>
        <w:t xml:space="preserve">+94 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Colombo, Sri Lanka]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[X years] of experience in providing specialized services to individuals with communication disorders in Sri Lanka Colombo. Committed to enhancing the quality of life for patients through evidence-based interventions, clinical expertise, and a compassionate approach. Proficient in assessing, diagnosing, and treating speech, language, and swallowing disorders across diverse age groups. A strong advocate for early intervention and community awareness programs in Sri Lanka Colombo.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(Honours) in Speech Therapy</w:t>
      </w:r>
      <w:r>
        <w:t xml:space="preserve">, University of Colombo, Sri Lanka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Speech and Language Pathology</w:t>
      </w:r>
      <w:r>
        <w:t xml:space="preserve">, Rajarata University of Sri Lanka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Clinical Supervision</w:t>
      </w:r>
      <w:r>
        <w:t xml:space="preserve">, National Institute of Speech and Hearing Disorders, Colombo, Sri Lanka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bb71e3525e7525c23558d3b264596d0bea67444"/>
    <w:p>
      <w:pPr>
        <w:pStyle w:val="Heading3"/>
      </w:pPr>
      <w:r>
        <w:t xml:space="preserve">Sri Lanka Colombo Speech Therapy Clinic - Senior Speech Therapist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individualized and group therapy sessions for children and adults with articulation, fluency, voice, and language disorders.</w:t>
      </w:r>
    </w:p>
    <w:p>
      <w:pPr>
        <w:numPr>
          <w:ilvl w:val="0"/>
          <w:numId w:val="1002"/>
        </w:numPr>
        <w:pStyle w:val="Compact"/>
      </w:pPr>
      <w:r>
        <w:t xml:space="preserve">Conducted comprehensive assessments using standardized tools to diagnose communication disorders in Sri Lanka Colombo communities.</w:t>
      </w:r>
    </w:p>
    <w:p>
      <w:pPr>
        <w:numPr>
          <w:ilvl w:val="0"/>
          <w:numId w:val="1002"/>
        </w:numPr>
        <w:pStyle w:val="Compact"/>
      </w:pPr>
      <w:r>
        <w:t xml:space="preserve">Collaborated with educators, parents, and healthcare professionals to develop personalized intervention plans for patients.</w:t>
      </w:r>
    </w:p>
    <w:p>
      <w:pPr>
        <w:numPr>
          <w:ilvl w:val="0"/>
          <w:numId w:val="1002"/>
        </w:numPr>
        <w:pStyle w:val="Compact"/>
      </w:pPr>
      <w:r>
        <w:t xml:space="preserve">Organized workshops on early speech development and parental guidance for families in Sri Lanka Colombo.</w:t>
      </w:r>
    </w:p>
    <w:bookmarkEnd w:id="23"/>
    <w:bookmarkStart w:id="24" w:name="Xc5a3d7cac6261ae913f504ed6b573cc05297ad3"/>
    <w:p>
      <w:pPr>
        <w:pStyle w:val="Heading3"/>
      </w:pPr>
      <w:r>
        <w:t xml:space="preserve">Colombo General Hospital - Speech Therapy Assistant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speech therapy department in treating patients with neurological disorders, including stroke and cerebral palsy.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augmentative and alternative communication (AAC) systems for non-verbal patients in Sri Lanka Colombo.</w:t>
      </w:r>
    </w:p>
    <w:p>
      <w:pPr>
        <w:numPr>
          <w:ilvl w:val="0"/>
          <w:numId w:val="1003"/>
        </w:numPr>
        <w:pStyle w:val="Compact"/>
      </w:pPr>
      <w:r>
        <w:t xml:space="preserve">Maintained detailed patient records and reported progress to senior clinicians, ensuring compliance with Sri Lankan healthcare standards.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diagnosing and treating speech, language, and swallowing disorders.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therapeutic tools and technologies for speech therapy in Sri Lanka Colombo.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engage with patients, families, and multidisciplinary teams.</w:t>
      </w:r>
    </w:p>
    <w:p>
      <w:pPr>
        <w:numPr>
          <w:ilvl w:val="0"/>
          <w:numId w:val="1004"/>
        </w:numPr>
        <w:pStyle w:val="Compact"/>
      </w:pPr>
      <w:r>
        <w:t xml:space="preserve">Ability to design culturally sensitive intervention programs tailored for the Sri Lankan context.</w:t>
      </w:r>
    </w:p>
    <w:p>
      <w:pPr>
        <w:numPr>
          <w:ilvl w:val="0"/>
          <w:numId w:val="1004"/>
        </w:numPr>
        <w:pStyle w:val="Compact"/>
      </w:pPr>
      <w:r>
        <w:t xml:space="preserve">Familiarity with the Sri Lankan educational system and its requirements for speech therapy services.</w:t>
      </w:r>
    </w:p>
    <w:bookmarkEnd w:id="26"/>
    <w:bookmarkStart w:id="27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Certification in Speech-Language Pathology</w:t>
      </w:r>
      <w:r>
        <w:t xml:space="preserve">, American Speech-Language-Hearing Association (ASHA),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Pediatric Speech Therapy</w:t>
      </w:r>
      <w:r>
        <w:t xml:space="preserve">, University of Colombo, Sri Lanka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Swallowing Disorders (Dysphagia)</w:t>
      </w:r>
      <w:r>
        <w:t xml:space="preserve">, National Institute of Health, Colombo, Sri Lanka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Augmentative and Alternative Communication (AAC) for Non-Verbal Patients</w:t>
      </w:r>
      <w:r>
        <w:t xml:space="preserve">, Sri Lanka Speech Therapy Association, [Year]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Sinhala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Tamil – Basic Understanding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Actively involved in initiatives to promote speech therapy awareness in Sri Lanka Colombo. Regularly participates in free clinics, school outreach programs, and community workshops. Collaborated with NGOs such as [Name of Organization] to provide speech therapy services to underprivileged children in Colombo.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clinicians from Colombo General Hospital, the University of Colombo, and local speech therapy institutions in Sri Lanka.</w:t>
      </w:r>
    </w:p>
    <w:p>
      <w:pPr>
        <w:pStyle w:val="BodyText"/>
      </w:pPr>
      <w:r>
        <w:t xml:space="preserve">This Curriculum Vitae is tailored for a Speech Therapist in Sri Lanka Colombo, emphasizing expertise and experience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Sri Lanka Colombo</dc:title>
  <dc:creator/>
  <dc:language>en</dc:language>
  <cp:keywords/>
  <dcterms:created xsi:type="dcterms:W3CDTF">2025-11-29T11:47:45Z</dcterms:created>
  <dcterms:modified xsi:type="dcterms:W3CDTF">2025-11-29T11:47:45Z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