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Venezuela Caracas. Specializing in the diagnosis, assessment, and treatment of communication disorders, including speech impairments, language delays, and swallowing difficulties. Committed to improving the quality of life for patients through personalized therapeutic interventions. Proficient in both clinical practice and educational settings within Venezuela's diverse healthcare landscape.</w:t>
      </w:r>
    </w:p>
    <w:bookmarkEnd w:id="21"/>
    <w:bookmarkStart w:id="24" w:name="education"/>
    <w:p>
      <w:pPr>
        <w:pStyle w:val="Heading2"/>
      </w:pPr>
      <w:r>
        <w:t xml:space="preserve">Education</w:t>
      </w:r>
    </w:p>
    <w:bookmarkStart w:id="22" w:name="bachelors-degree-in-speech-therapy"/>
    <w:p>
      <w:pPr>
        <w:pStyle w:val="Heading3"/>
      </w:pPr>
      <w:r>
        <w:t xml:space="preserve">Bachelor’s Degree in Speech Therapy</w:t>
      </w:r>
    </w:p>
    <w:p>
      <w:pPr>
        <w:pStyle w:val="FirstParagraph"/>
      </w:pPr>
      <w:r>
        <w:rPr>
          <w:bCs/>
          <w:b/>
        </w:rPr>
        <w:t xml:space="preserve">University:</w:t>
      </w:r>
      <w:r>
        <w:t xml:space="preserve"> </w:t>
      </w:r>
      <w:r>
        <w:t xml:space="preserve">Universidad Central de Venezuela (UCV)</w:t>
      </w:r>
    </w:p>
    <w:p>
      <w:pPr>
        <w:pStyle w:val="BodyText"/>
      </w:pPr>
      <w:r>
        <w:rPr>
          <w:bCs/>
          <w:b/>
        </w:rPr>
        <w:t xml:space="preserve">Graduation Year:</w:t>
      </w:r>
      <w:r>
        <w:t xml:space="preserve"> </w:t>
      </w:r>
      <w:r>
        <w:t xml:space="preserve">[Year]</w:t>
      </w:r>
    </w:p>
    <w:p>
      <w:pPr>
        <w:pStyle w:val="BodyText"/>
      </w:pPr>
      <w:r>
        <w:rPr>
          <w:iCs/>
          <w:i/>
        </w:rPr>
        <w:t xml:space="preserve">Courses Completed:</w:t>
      </w:r>
    </w:p>
    <w:p>
      <w:pPr>
        <w:numPr>
          <w:ilvl w:val="0"/>
          <w:numId w:val="1001"/>
        </w:numPr>
        <w:pStyle w:val="Compact"/>
      </w:pPr>
      <w:r>
        <w:t xml:space="preserve">Anatomy and Physiology of the Speech and Hearing Mechanisms</w:t>
      </w:r>
    </w:p>
    <w:p>
      <w:pPr>
        <w:numPr>
          <w:ilvl w:val="0"/>
          <w:numId w:val="1001"/>
        </w:numPr>
        <w:pStyle w:val="Compact"/>
      </w:pPr>
      <w:r>
        <w:t xml:space="preserve">Linguistics for Speech Therapy</w:t>
      </w:r>
    </w:p>
    <w:p>
      <w:pPr>
        <w:numPr>
          <w:ilvl w:val="0"/>
          <w:numId w:val="1001"/>
        </w:numPr>
        <w:pStyle w:val="Compact"/>
      </w:pPr>
      <w:r>
        <w:t xml:space="preserve">Clinical Practice in Communication Disorders</w:t>
      </w:r>
    </w:p>
    <w:p>
      <w:pPr>
        <w:numPr>
          <w:ilvl w:val="0"/>
          <w:numId w:val="1001"/>
        </w:numPr>
        <w:pStyle w:val="Compact"/>
      </w:pPr>
      <w:r>
        <w:t xml:space="preserve">Special Education for Children with Language Delays</w:t>
      </w:r>
    </w:p>
    <w:bookmarkEnd w:id="22"/>
    <w:bookmarkStart w:id="23" w:name="X5b609255d2c4aa3c681f8e67833648462796c5c"/>
    <w:p>
      <w:pPr>
        <w:pStyle w:val="Heading3"/>
      </w:pPr>
      <w:r>
        <w:t xml:space="preserve">Master’s Degree in Clinical Speech Therapy (Optional)</w:t>
      </w:r>
    </w:p>
    <w:p>
      <w:pPr>
        <w:pStyle w:val="FirstParagraph"/>
      </w:pPr>
      <w:r>
        <w:rPr>
          <w:bCs/>
          <w:b/>
        </w:rPr>
        <w:t xml:space="preserve">Institution:</w:t>
      </w:r>
      <w:r>
        <w:t xml:space="preserve"> </w:t>
      </w:r>
      <w:r>
        <w:t xml:space="preserve">[Relevant University in Venezuela]</w:t>
      </w:r>
    </w:p>
    <w:p>
      <w:pPr>
        <w:pStyle w:val="BodyText"/>
      </w:pPr>
      <w:r>
        <w:rPr>
          <w:bCs/>
          <w:b/>
        </w:rPr>
        <w:t xml:space="preserve">Graduation Year:</w:t>
      </w:r>
      <w:r>
        <w:t xml:space="preserve"> </w:t>
      </w:r>
      <w:r>
        <w:t xml:space="preserve">[Year]</w:t>
      </w:r>
    </w:p>
    <w:p>
      <w:pPr>
        <w:pStyle w:val="BodyText"/>
      </w:pPr>
      <w:r>
        <w:rPr>
          <w:iCs/>
          <w:i/>
        </w:rPr>
        <w:t xml:space="preserve">Courses Completed:</w:t>
      </w:r>
    </w:p>
    <w:p>
      <w:pPr>
        <w:numPr>
          <w:ilvl w:val="0"/>
          <w:numId w:val="1002"/>
        </w:numPr>
        <w:pStyle w:val="Compact"/>
      </w:pPr>
      <w:r>
        <w:t xml:space="preserve">Advanced Techniques in Speech and Language Therapy</w:t>
      </w:r>
    </w:p>
    <w:p>
      <w:pPr>
        <w:numPr>
          <w:ilvl w:val="0"/>
          <w:numId w:val="1002"/>
        </w:numPr>
        <w:pStyle w:val="Compact"/>
      </w:pPr>
      <w:r>
        <w:t xml:space="preserve">Cognitive-Communication Disorders</w:t>
      </w:r>
    </w:p>
    <w:p>
      <w:pPr>
        <w:numPr>
          <w:ilvl w:val="0"/>
          <w:numId w:val="1002"/>
        </w:numPr>
        <w:pStyle w:val="Compact"/>
      </w:pPr>
      <w:r>
        <w:t xml:space="preserve">Research Methods in Speech Therapy</w:t>
      </w:r>
    </w:p>
    <w:bookmarkEnd w:id="23"/>
    <w:bookmarkEnd w:id="24"/>
    <w:bookmarkStart w:id="27" w:name="work-experience"/>
    <w:p>
      <w:pPr>
        <w:pStyle w:val="Heading2"/>
      </w:pPr>
      <w:r>
        <w:t xml:space="preserve">Work Experience</w:t>
      </w:r>
    </w:p>
    <w:bookmarkStart w:id="25" w:name="speech-therapist"/>
    <w:p>
      <w:pPr>
        <w:pStyle w:val="Heading3"/>
      </w:pPr>
      <w:r>
        <w:t xml:space="preserve">Speech Therapist</w:t>
      </w:r>
    </w:p>
    <w:p>
      <w:pPr>
        <w:pStyle w:val="FirstParagraph"/>
      </w:pPr>
      <w:r>
        <w:rPr>
          <w:bCs/>
          <w:b/>
        </w:rPr>
        <w:t xml:space="preserve">Institution:</w:t>
      </w:r>
      <w:r>
        <w:t xml:space="preserve"> </w:t>
      </w:r>
      <w:r>
        <w:t xml:space="preserve">Hospital Universitario de Caracas (HUC)</w:t>
      </w:r>
    </w:p>
    <w:p>
      <w:pPr>
        <w:pStyle w:val="BodyText"/>
      </w:pPr>
      <w:r>
        <w:rPr>
          <w:bCs/>
          <w:b/>
        </w:rPr>
        <w:t xml:space="preserve">Duration:</w:t>
      </w:r>
      <w:r>
        <w:t xml:space="preserve"> </w:t>
      </w:r>
      <w:r>
        <w:t xml:space="preserve">[Start Year] – Present</w:t>
      </w:r>
    </w:p>
    <w:p>
      <w:pPr>
        <w:numPr>
          <w:ilvl w:val="0"/>
          <w:numId w:val="1003"/>
        </w:numPr>
        <w:pStyle w:val="Compact"/>
      </w:pPr>
      <w:r>
        <w:t xml:space="preserve">Provided comprehensive speech therapy services to patients with neurological, developmental, and acquired communication disorders.</w:t>
      </w:r>
    </w:p>
    <w:p>
      <w:pPr>
        <w:numPr>
          <w:ilvl w:val="0"/>
          <w:numId w:val="1003"/>
        </w:numPr>
        <w:pStyle w:val="Compact"/>
      </w:pPr>
      <w:r>
        <w:t xml:space="preserve">Collaborated with multidisciplinary teams, including neurologists, psychologists, and educators, to design individualized treatment plans.</w:t>
      </w:r>
    </w:p>
    <w:p>
      <w:pPr>
        <w:numPr>
          <w:ilvl w:val="0"/>
          <w:numId w:val="1003"/>
        </w:numPr>
        <w:pStyle w:val="Compact"/>
      </w:pPr>
      <w:r>
        <w:t xml:space="preserve">Conducted assessments for children and adults with articulation disorders, aphasia, stuttering, and dysphagia (swallowing difficulties).</w:t>
      </w:r>
    </w:p>
    <w:p>
      <w:pPr>
        <w:numPr>
          <w:ilvl w:val="0"/>
          <w:numId w:val="1003"/>
        </w:numPr>
        <w:pStyle w:val="Compact"/>
      </w:pPr>
      <w:r>
        <w:t xml:space="preserve">Organized workshops for families on communication strategies to support patients at home.</w:t>
      </w:r>
    </w:p>
    <w:bookmarkEnd w:id="25"/>
    <w:bookmarkStart w:id="26" w:name="speech-therapy-intern"/>
    <w:p>
      <w:pPr>
        <w:pStyle w:val="Heading3"/>
      </w:pPr>
      <w:r>
        <w:t xml:space="preserve">Speech Therapy Intern</w:t>
      </w:r>
    </w:p>
    <w:p>
      <w:pPr>
        <w:pStyle w:val="FirstParagraph"/>
      </w:pPr>
      <w:r>
        <w:rPr>
          <w:bCs/>
          <w:b/>
        </w:rPr>
        <w:t xml:space="preserve">Institution:</w:t>
      </w:r>
      <w:r>
        <w:t xml:space="preserve"> </w:t>
      </w:r>
      <w:r>
        <w:t xml:space="preserve">Centro de Atención a Personas con Discapacidad (CAPD), Caracas</w:t>
      </w:r>
    </w:p>
    <w:p>
      <w:pPr>
        <w:pStyle w:val="BodyText"/>
      </w:pPr>
      <w:r>
        <w:rPr>
          <w:bCs/>
          <w:b/>
        </w:rPr>
        <w:t xml:space="preserve">Duration:</w:t>
      </w:r>
      <w:r>
        <w:t xml:space="preserve"> </w:t>
      </w:r>
      <w:r>
        <w:t xml:space="preserve">[Start Year] – [End Year]</w:t>
      </w:r>
    </w:p>
    <w:p>
      <w:pPr>
        <w:numPr>
          <w:ilvl w:val="0"/>
          <w:numId w:val="1004"/>
        </w:numPr>
        <w:pStyle w:val="Compact"/>
      </w:pPr>
      <w:r>
        <w:t xml:space="preserve">Gained hands-on experience in evaluating and treating speech and language disorders in children with autism, Down syndrome, and cerebral palsy.</w:t>
      </w:r>
    </w:p>
    <w:p>
      <w:pPr>
        <w:numPr>
          <w:ilvl w:val="0"/>
          <w:numId w:val="1004"/>
        </w:numPr>
        <w:pStyle w:val="Compact"/>
      </w:pPr>
      <w:r>
        <w:t xml:space="preserve">Assisted in the development of educational materials tailored for patients with special needs.</w:t>
      </w:r>
    </w:p>
    <w:p>
      <w:pPr>
        <w:numPr>
          <w:ilvl w:val="0"/>
          <w:numId w:val="1004"/>
        </w:numPr>
        <w:pStyle w:val="Compact"/>
      </w:pPr>
      <w:r>
        <w:t xml:space="preserve">Participated in community outreach programs to raise awareness about early intervention for communication disorders.</w:t>
      </w:r>
    </w:p>
    <w:bookmarkEnd w:id="26"/>
    <w:bookmarkEnd w:id="27"/>
    <w:bookmarkStart w:id="28" w:name="certifications-and-licenses"/>
    <w:p>
      <w:pPr>
        <w:pStyle w:val="Heading2"/>
      </w:pPr>
      <w:r>
        <w:t xml:space="preserve">Certifications and Licenses</w:t>
      </w:r>
    </w:p>
    <w:p>
      <w:pPr>
        <w:pStyle w:val="FirstParagraph"/>
      </w:pPr>
      <w:r>
        <w:rPr>
          <w:bCs/>
          <w:b/>
        </w:rPr>
        <w:t xml:space="preserve">National License in Speech Therapy:</w:t>
      </w:r>
      <w:r>
        <w:t xml:space="preserve"> </w:t>
      </w:r>
      <w:r>
        <w:t xml:space="preserve">Colegio de Fonoaudiólogos de Venezuela (CFV)</w:t>
      </w:r>
    </w:p>
    <w:p>
      <w:pPr>
        <w:pStyle w:val="BodyText"/>
      </w:pPr>
      <w:r>
        <w:rPr>
          <w:bCs/>
          <w:b/>
        </w:rPr>
        <w:t xml:space="preserve">Additional Certifications:</w:t>
      </w:r>
    </w:p>
    <w:p>
      <w:pPr>
        <w:numPr>
          <w:ilvl w:val="0"/>
          <w:numId w:val="1005"/>
        </w:numPr>
        <w:pStyle w:val="Compact"/>
      </w:pPr>
      <w:r>
        <w:t xml:space="preserve">Certificate in Early Intervention for Language Development (Instituto Nacional de Salud, Venezuela)</w:t>
      </w:r>
    </w:p>
    <w:p>
      <w:pPr>
        <w:numPr>
          <w:ilvl w:val="0"/>
          <w:numId w:val="1005"/>
        </w:numPr>
        <w:pStyle w:val="Compact"/>
      </w:pPr>
      <w:r>
        <w:t xml:space="preserve">Certified in the use of Augmentative and Alternative Communication (AAC) devices</w:t>
      </w:r>
    </w:p>
    <w:p>
      <w:pPr>
        <w:numPr>
          <w:ilvl w:val="0"/>
          <w:numId w:val="1005"/>
        </w:numPr>
        <w:pStyle w:val="Compact"/>
      </w:pPr>
      <w:r>
        <w:t xml:space="preserve">Advanced Training in Dysphagia Management (Hospital Universitario de Caracas)</w:t>
      </w:r>
    </w:p>
    <w:bookmarkEnd w:id="28"/>
    <w:bookmarkStart w:id="29" w:name="skills"/>
    <w:p>
      <w:pPr>
        <w:pStyle w:val="Heading2"/>
      </w:pPr>
      <w:r>
        <w:t xml:space="preserve">Skills</w:t>
      </w:r>
    </w:p>
    <w:p>
      <w:pPr>
        <w:numPr>
          <w:ilvl w:val="0"/>
          <w:numId w:val="1006"/>
        </w:numPr>
        <w:pStyle w:val="Compact"/>
      </w:pPr>
      <w:r>
        <w:t xml:space="preserve">Expertise in assessing and treating speech, language, and swallowing disorders</w:t>
      </w:r>
    </w:p>
    <w:p>
      <w:pPr>
        <w:numPr>
          <w:ilvl w:val="0"/>
          <w:numId w:val="1006"/>
        </w:numPr>
        <w:pStyle w:val="Compact"/>
      </w:pPr>
      <w:r>
        <w:t xml:space="preserve">Proficient in using diagnostic tools such as the Peabody Picture Vocabulary Test (PPVT) and Goldman-Fristoe Test of Articulation</w:t>
      </w:r>
    </w:p>
    <w:p>
      <w:pPr>
        <w:numPr>
          <w:ilvl w:val="0"/>
          <w:numId w:val="1006"/>
        </w:numPr>
        <w:pStyle w:val="Compact"/>
      </w:pPr>
      <w:r>
        <w:t xml:space="preserve">Strong communication and interpersonal skills to build trust with patients and families</w:t>
      </w:r>
    </w:p>
    <w:p>
      <w:pPr>
        <w:numPr>
          <w:ilvl w:val="0"/>
          <w:numId w:val="1006"/>
        </w:numPr>
        <w:pStyle w:val="Compact"/>
      </w:pPr>
      <w:r>
        <w:t xml:space="preserve">Familiarity with Spanish and basic knowledge of English for professional collaboration</w:t>
      </w:r>
    </w:p>
    <w:p>
      <w:pPr>
        <w:numPr>
          <w:ilvl w:val="0"/>
          <w:numId w:val="1006"/>
        </w:numPr>
        <w:pStyle w:val="Compact"/>
      </w:pPr>
      <w:r>
        <w:t xml:space="preserve">Ability to create individualized therapy plans aligned with the Venezuelan healthcare system’s standards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Colegio de Fonoaudiólogos de Venezuela (CFV)</w:t>
      </w:r>
    </w:p>
    <w:p>
      <w:pPr>
        <w:numPr>
          <w:ilvl w:val="0"/>
          <w:numId w:val="1007"/>
        </w:numPr>
        <w:pStyle w:val="Compact"/>
      </w:pPr>
      <w:r>
        <w:t xml:space="preserve">Active participant in regional seminars and conferences on speech therapy in Caracas, such as the Annual Congress of Speech Therapy Professionals</w:t>
      </w:r>
    </w:p>
    <w:bookmarkEnd w:id="30"/>
    <w:bookmarkStart w:id="31" w:name="languages"/>
    <w:p>
      <w:pPr>
        <w:pStyle w:val="Heading2"/>
      </w:pPr>
      <w:r>
        <w:t xml:space="preserve">Languages</w:t>
      </w:r>
    </w:p>
    <w:p>
      <w:pPr>
        <w:pStyle w:val="FirstParagraph"/>
      </w:pPr>
      <w:r>
        <w:rPr>
          <w:bCs/>
          <w:b/>
        </w:rPr>
        <w:t xml:space="preserve">Spanish:</w:t>
      </w:r>
      <w:r>
        <w:t xml:space="preserve"> </w:t>
      </w:r>
      <w:r>
        <w:t xml:space="preserve">Native proficiency</w:t>
      </w:r>
    </w:p>
    <w:p>
      <w:pPr>
        <w:pStyle w:val="BodyText"/>
      </w:pPr>
      <w:r>
        <w:rPr>
          <w:bCs/>
          <w:b/>
        </w:rPr>
        <w:t xml:space="preserve">English:</w:t>
      </w:r>
      <w:r>
        <w:t xml:space="preserve"> </w:t>
      </w:r>
      <w:r>
        <w:t xml:space="preserve">Intermediate (reading/writing)</w:t>
      </w:r>
    </w:p>
    <w:bookmarkEnd w:id="31"/>
    <w:bookmarkStart w:id="32" w:name="additionals-information"/>
    <w:p>
      <w:pPr>
        <w:pStyle w:val="Heading2"/>
      </w:pPr>
      <w:r>
        <w:t xml:space="preserve">Additionals Information</w:t>
      </w:r>
    </w:p>
    <w:p>
      <w:pPr>
        <w:pStyle w:val="FirstParagraph"/>
      </w:pPr>
      <w:r>
        <w:rPr>
          <w:bCs/>
          <w:b/>
        </w:rPr>
        <w:t xml:space="preserve">Volunteer Work:</w:t>
      </w:r>
    </w:p>
    <w:p>
      <w:pPr>
        <w:numPr>
          <w:ilvl w:val="0"/>
          <w:numId w:val="1008"/>
        </w:numPr>
        <w:pStyle w:val="Compact"/>
      </w:pPr>
      <w:r>
        <w:t xml:space="preserve">Served as a speech therapy volunteer for the Fundación Proyecto Crecer, providing free services to underprivileged families in Caracas.</w:t>
      </w:r>
    </w:p>
    <w:p>
      <w:pPr>
        <w:numPr>
          <w:ilvl w:val="0"/>
          <w:numId w:val="1008"/>
        </w:numPr>
        <w:pStyle w:val="Compact"/>
      </w:pPr>
      <w:r>
        <w:t xml:space="preserve">Participated in the “Habla con Nosotros” initiative, promoting early detection of communication disorders in children.</w:t>
      </w:r>
    </w:p>
    <w:p>
      <w:pPr>
        <w:pStyle w:val="FirstParagraph"/>
      </w:pPr>
      <w:r>
        <w:rPr>
          <w:bCs/>
          <w:b/>
        </w:rPr>
        <w:t xml:space="preserve">Community Involvement:</w:t>
      </w:r>
    </w:p>
    <w:p>
      <w:pPr>
        <w:numPr>
          <w:ilvl w:val="0"/>
          <w:numId w:val="1009"/>
        </w:numPr>
        <w:pStyle w:val="Compact"/>
      </w:pPr>
      <w:r>
        <w:t xml:space="preserve">Organized free workshops on speech therapy for parents and educators in Caracas public schools.</w:t>
      </w:r>
    </w:p>
    <w:p>
      <w:pPr>
        <w:numPr>
          <w:ilvl w:val="0"/>
          <w:numId w:val="1009"/>
        </w:numPr>
        <w:pStyle w:val="Compact"/>
      </w:pPr>
      <w:r>
        <w:t xml:space="preserve">Collaborated with NGOs to create accessible resources for patients with communication disorders in Venezuela.</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pPr>
        <w:pStyle w:val="BodyText"/>
      </w:pPr>
      <w:r>
        <w:t xml:space="preserve">This Curriculum Vitae is tailored for a Speech Therapist in Venezuela Caracas, emphasizing expertise and experience within the local healthcare context. It aligns with the requirements of institutions and professionals seeking qualified candidates in the field of speech therapy in Venezuela.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Venezuela Caracas</dc:title>
  <dc:creator/>
  <dc:language>en</dc:language>
  <cp:keywords/>
  <dcterms:created xsi:type="dcterms:W3CDTF">2026-07-23T19:15:50Z</dcterms:created>
  <dcterms:modified xsi:type="dcterms:W3CDTF">2026-07-23T19:15:50Z</dcterms:modified>
</cp:coreProperties>
</file>

<file path=docProps/custom.xml><?xml version="1.0" encoding="utf-8"?>
<Properties xmlns="http://schemas.openxmlformats.org/officeDocument/2006/custom-properties" xmlns:vt="http://schemas.openxmlformats.org/officeDocument/2006/docPropsVTypes"/>
</file>