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w:t>
      </w:r>
      <w:r>
        <w:t xml:space="preserve"> </w:t>
      </w:r>
      <w:r>
        <w:t xml:space="preserve">Argentina</w:t>
      </w:r>
      <w:r>
        <w:t xml:space="preserve"> </w:t>
      </w:r>
      <w:r>
        <w:t xml:space="preserve">Buenos</w:t>
      </w:r>
      <w:r>
        <w:t xml:space="preserve"> </w:t>
      </w:r>
      <w:r>
        <w:t xml:space="preserve">Aires</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Buenos Aires, Argentina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bookmarkStart w:id="20" w:name="professional-summary"/>
    <w:p>
      <w:pPr>
        <w:pStyle w:val="Heading2"/>
      </w:pPr>
      <w:r>
        <w:t xml:space="preserve">Professional Summary</w:t>
      </w:r>
    </w:p>
    <w:p>
      <w:pPr>
        <w:pStyle w:val="FirstParagraph"/>
      </w:pPr>
      <w:r>
        <w:t xml:space="preserve">I am a dedicated and experienced Statistician with a strong academic background in data analysis, research methodology, and statistical modeling. My work focuses on leveraging data-driven insights to solve complex problems in various sectors, including public policy, healthcare, and economic development. As a professional based in Argentina Buenos Aires, I am deeply committed to advancing statistical practices that align with the unique challenges and opportunities of the region. My expertise includes designing surveys, conducting advanced statistical analyses using tools like R, Python, and SPSS, and communicating results effectively to stakeholders in both technical and non-technical contexts.</w:t>
      </w:r>
    </w:p>
    <w:bookmarkEnd w:id="20"/>
    <w:bookmarkStart w:id="23" w:name="education"/>
    <w:p>
      <w:pPr>
        <w:pStyle w:val="Heading2"/>
      </w:pPr>
      <w:r>
        <w:t xml:space="preserve">Education</w:t>
      </w:r>
    </w:p>
    <w:bookmarkStart w:id="21" w:name="bachelor-of-science-in-statistics"/>
    <w:p>
      <w:pPr>
        <w:pStyle w:val="Heading3"/>
      </w:pPr>
      <w:r>
        <w:t xml:space="preserve">Bachelor of Science in Statistics</w:t>
      </w:r>
    </w:p>
    <w:p>
      <w:pPr>
        <w:pStyle w:val="FirstParagraph"/>
      </w:pPr>
      <w:r>
        <w:rPr>
          <w:bCs/>
          <w:b/>
        </w:rPr>
        <w:t xml:space="preserve">University of Buenos Aires (UBA)</w:t>
      </w:r>
    </w:p>
    <w:p>
      <w:pPr>
        <w:pStyle w:val="BodyText"/>
      </w:pPr>
      <w:r>
        <w:rPr>
          <w:iCs/>
          <w:i/>
        </w:rPr>
        <w:t xml:space="preserve">Graduated: [Year]</w:t>
      </w:r>
    </w:p>
    <w:p>
      <w:pPr>
        <w:numPr>
          <w:ilvl w:val="0"/>
          <w:numId w:val="1001"/>
        </w:numPr>
        <w:pStyle w:val="Compact"/>
      </w:pPr>
      <w:r>
        <w:t xml:space="preserve">Specialized in probability theory, inferential statistics, and data visualization.</w:t>
      </w:r>
    </w:p>
    <w:p>
      <w:pPr>
        <w:numPr>
          <w:ilvl w:val="0"/>
          <w:numId w:val="1001"/>
        </w:numPr>
        <w:pStyle w:val="Compact"/>
      </w:pPr>
      <w:r>
        <w:t xml:space="preserve">Completed a thesis on "Statistical Analysis of Economic Indicators in Latin America," which explored the application of regression models to predict GDP growth trends.</w:t>
      </w:r>
    </w:p>
    <w:bookmarkEnd w:id="21"/>
    <w:bookmarkStart w:id="22" w:name="masters-in-applied-statistics"/>
    <w:p>
      <w:pPr>
        <w:pStyle w:val="Heading3"/>
      </w:pPr>
      <w:r>
        <w:t xml:space="preserve">Masters in Applied Statistics</w:t>
      </w:r>
    </w:p>
    <w:p>
      <w:pPr>
        <w:pStyle w:val="FirstParagraph"/>
      </w:pPr>
      <w:r>
        <w:rPr>
          <w:bCs/>
          <w:b/>
        </w:rPr>
        <w:t xml:space="preserve">National University of La Plata (UNLP)</w:t>
      </w:r>
    </w:p>
    <w:p>
      <w:pPr>
        <w:pStyle w:val="BodyText"/>
      </w:pPr>
      <w:r>
        <w:rPr>
          <w:iCs/>
          <w:i/>
        </w:rPr>
        <w:t xml:space="preserve">Graduated: [Year]</w:t>
      </w:r>
    </w:p>
    <w:p>
      <w:pPr>
        <w:numPr>
          <w:ilvl w:val="0"/>
          <w:numId w:val="1002"/>
        </w:numPr>
        <w:pStyle w:val="Compact"/>
      </w:pPr>
      <w:r>
        <w:t xml:space="preserve">Focused on advanced statistical techniques, including time series analysis and multivariate methods.</w:t>
      </w:r>
    </w:p>
    <w:p>
      <w:pPr>
        <w:numPr>
          <w:ilvl w:val="0"/>
          <w:numId w:val="1002"/>
        </w:numPr>
        <w:pStyle w:val="Compact"/>
      </w:pPr>
      <w:r>
        <w:t xml:space="preserve">Participated in a research project analyzing public health data to identify correlations between socioeconomic factors and disease prevalence in Argentina Buenos Aires.</w:t>
      </w:r>
    </w:p>
    <w:bookmarkEnd w:id="22"/>
    <w:bookmarkEnd w:id="23"/>
    <w:bookmarkStart w:id="26" w:name="work-experience"/>
    <w:p>
      <w:pPr>
        <w:pStyle w:val="Heading2"/>
      </w:pPr>
      <w:r>
        <w:t xml:space="preserve">Work Experience</w:t>
      </w:r>
    </w:p>
    <w:bookmarkStart w:id="24" w:name="senior-statistician"/>
    <w:p>
      <w:pPr>
        <w:pStyle w:val="Heading3"/>
      </w:pPr>
      <w:r>
        <w:t xml:space="preserve">Senior Statistician</w:t>
      </w:r>
    </w:p>
    <w:p>
      <w:pPr>
        <w:pStyle w:val="FirstParagraph"/>
      </w:pPr>
      <w:r>
        <w:rPr>
          <w:bCs/>
          <w:b/>
        </w:rPr>
        <w:t xml:space="preserve">Institute of Economic Research (IRE), Buenos Aires, Argentina</w:t>
      </w:r>
    </w:p>
    <w:p>
      <w:pPr>
        <w:pStyle w:val="BodyText"/>
      </w:pPr>
      <w:r>
        <w:rPr>
          <w:iCs/>
          <w:i/>
        </w:rPr>
        <w:t xml:space="preserve">January 2018 – Present</w:t>
      </w:r>
    </w:p>
    <w:p>
      <w:pPr>
        <w:numPr>
          <w:ilvl w:val="0"/>
          <w:numId w:val="1003"/>
        </w:numPr>
        <w:pStyle w:val="Compact"/>
      </w:pPr>
      <w:r>
        <w:t xml:space="preserve">Lead the development of statistical models to analyze macroeconomic trends in Argentina, providing critical insights for government and private sector decision-makers.</w:t>
      </w:r>
    </w:p>
    <w:p>
      <w:pPr>
        <w:numPr>
          <w:ilvl w:val="0"/>
          <w:numId w:val="1003"/>
        </w:numPr>
        <w:pStyle w:val="Compact"/>
      </w:pPr>
      <w:r>
        <w:t xml:space="preserve">Collaborated with local agencies to design and execute surveys on consumer behavior, labor market dynamics, and public opinion in Buenos Aires.</w:t>
      </w:r>
    </w:p>
    <w:p>
      <w:pPr>
        <w:numPr>
          <w:ilvl w:val="0"/>
          <w:numId w:val="1003"/>
        </w:numPr>
        <w:pStyle w:val="Compact"/>
      </w:pPr>
      <w:r>
        <w:t xml:space="preserve">Published reports on economic inequality and poverty reduction strategies that have influenced policy discussions in the region.</w:t>
      </w:r>
    </w:p>
    <w:bookmarkEnd w:id="24"/>
    <w:bookmarkStart w:id="25" w:name="statistical-analyst"/>
    <w:p>
      <w:pPr>
        <w:pStyle w:val="Heading3"/>
      </w:pPr>
      <w:r>
        <w:t xml:space="preserve">Statistical Analyst</w:t>
      </w:r>
    </w:p>
    <w:p>
      <w:pPr>
        <w:pStyle w:val="FirstParagraph"/>
      </w:pPr>
      <w:r>
        <w:rPr>
          <w:bCs/>
          <w:b/>
        </w:rPr>
        <w:t xml:space="preserve">National Institute of Statistics and Censuses (INDEC), Argentina</w:t>
      </w:r>
    </w:p>
    <w:p>
      <w:pPr>
        <w:pStyle w:val="BodyText"/>
      </w:pPr>
      <w:r>
        <w:rPr>
          <w:iCs/>
          <w:i/>
        </w:rPr>
        <w:t xml:space="preserve">June 2015 – December 2017</w:t>
      </w:r>
    </w:p>
    <w:p>
      <w:pPr>
        <w:numPr>
          <w:ilvl w:val="0"/>
          <w:numId w:val="1004"/>
        </w:numPr>
        <w:pStyle w:val="Compact"/>
      </w:pPr>
      <w:r>
        <w:t xml:space="preserve">Contributed to the analysis of census data, ensuring accuracy and reliability in national demographic statistics.</w:t>
      </w:r>
    </w:p>
    <w:p>
      <w:pPr>
        <w:numPr>
          <w:ilvl w:val="0"/>
          <w:numId w:val="1004"/>
        </w:numPr>
        <w:pStyle w:val="Compact"/>
      </w:pPr>
      <w:r>
        <w:t xml:space="preserve">Developed tools for data cleaning and visualization, improving the efficiency of statistical reporting processes.</w:t>
      </w:r>
    </w:p>
    <w:p>
      <w:pPr>
        <w:numPr>
          <w:ilvl w:val="0"/>
          <w:numId w:val="1004"/>
        </w:numPr>
        <w:pStyle w:val="Compact"/>
      </w:pPr>
      <w:r>
        <w:t xml:space="preserve">Provided technical support to regional offices across Argentina, including Buenos Aires, to standardize data collection methods.</w:t>
      </w:r>
    </w:p>
    <w:bookmarkEnd w:id="25"/>
    <w:bookmarkEnd w:id="26"/>
    <w:bookmarkStart w:id="27"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(Pandas, NumPy), SPSS, Stata</w:t>
      </w:r>
    </w:p>
    <w:p>
      <w:pPr>
        <w:numPr>
          <w:ilvl w:val="0"/>
          <w:numId w:val="1005"/>
        </w:numPr>
        <w:pStyle w:val="Compact"/>
      </w:pPr>
      <w:r>
        <w:rPr>
          <w:bCs/>
          <w:b/>
        </w:rPr>
        <w:t xml:space="preserve">Data Visualization:</w:t>
      </w:r>
      <w:r>
        <w:t xml:space="preserve"> </w:t>
      </w:r>
      <w:r>
        <w:t xml:space="preserve">Tableau, Power BI, Matplotlib, Seaborn</w:t>
      </w:r>
    </w:p>
    <w:p>
      <w:pPr>
        <w:numPr>
          <w:ilvl w:val="0"/>
          <w:numId w:val="1005"/>
        </w:numPr>
        <w:pStyle w:val="Compact"/>
      </w:pPr>
      <w:r>
        <w:rPr>
          <w:bCs/>
          <w:b/>
        </w:rPr>
        <w:t xml:space="preserve">Programming Languages:</w:t>
      </w:r>
      <w:r>
        <w:t xml:space="preserve"> </w:t>
      </w:r>
      <w:r>
        <w:t xml:space="preserve">SQL for database management; VBA for automation tasks</w:t>
      </w:r>
    </w:p>
    <w:p>
      <w:pPr>
        <w:numPr>
          <w:ilvl w:val="0"/>
          <w:numId w:val="1005"/>
        </w:numPr>
        <w:pStyle w:val="Compact"/>
      </w:pPr>
      <w:r>
        <w:rPr>
          <w:bCs/>
          <w:b/>
        </w:rPr>
        <w:t xml:space="preserve">Data Analysis Techniques:</w:t>
      </w:r>
      <w:r>
        <w:t xml:space="preserve"> </w:t>
      </w:r>
      <w:r>
        <w:t xml:space="preserve">Regression analysis, clustering algorithms, time series forecasting</w:t>
      </w:r>
    </w:p>
    <w:p>
      <w:pPr>
        <w:numPr>
          <w:ilvl w:val="0"/>
          <w:numId w:val="1005"/>
        </w:numPr>
        <w:pStyle w:val="Compact"/>
      </w:pPr>
      <w:r>
        <w:rPr>
          <w:bCs/>
          <w:b/>
        </w:rPr>
        <w:t xml:space="preserve">Project Management:</w:t>
      </w:r>
      <w:r>
        <w:t xml:space="preserve"> </w:t>
      </w:r>
      <w:r>
        <w:t xml:space="preserve">Experience managing statistical projects from design to implementation in Buenos Aires and other Argentine regions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Statistical Analyst (CSA)</w:t>
      </w:r>
      <w:r>
        <w:t xml:space="preserve"> </w:t>
      </w:r>
      <w:r>
        <w:t xml:space="preserve">– Argentine Statistical Association, 2019</w:t>
      </w:r>
    </w:p>
    <w:p>
      <w:pPr>
        <w:numPr>
          <w:ilvl w:val="0"/>
          <w:numId w:val="1006"/>
        </w:numPr>
        <w:pStyle w:val="Compact"/>
      </w:pPr>
      <w:r>
        <w:rPr>
          <w:bCs/>
          <w:b/>
        </w:rPr>
        <w:t xml:space="preserve">Advanced Data Science with R</w:t>
      </w:r>
      <w:r>
        <w:t xml:space="preserve"> </w:t>
      </w:r>
      <w:r>
        <w:t xml:space="preserve">– Coursera, 2020</w:t>
      </w:r>
    </w:p>
    <w:p>
      <w:pPr>
        <w:numPr>
          <w:ilvl w:val="0"/>
          <w:numId w:val="1006"/>
        </w:numPr>
        <w:pStyle w:val="Compact"/>
      </w:pPr>
      <w:r>
        <w:rPr>
          <w:bCs/>
          <w:b/>
        </w:rPr>
        <w:t xml:space="preserve">Survey Design and Implementation Workshop</w:t>
      </w:r>
      <w:r>
        <w:t xml:space="preserve"> </w:t>
      </w:r>
      <w:r>
        <w:t xml:space="preserve">– UN Economic Commission for Latin America and the Caribbean (ECLAC), 2017</w:t>
      </w:r>
    </w:p>
    <w:bookmarkEnd w:id="28"/>
    <w:bookmarkStart w:id="31" w:name="projects-publications"/>
    <w:p>
      <w:pPr>
        <w:pStyle w:val="Heading2"/>
      </w:pPr>
      <w:r>
        <w:t xml:space="preserve">Projects &amp; Publications</w:t>
      </w:r>
    </w:p>
    <w:bookmarkStart w:id="29" w:name="Xc6464db59665c6e9fd7c527066f969e31d2b2b9"/>
    <w:p>
      <w:pPr>
        <w:pStyle w:val="Heading3"/>
      </w:pPr>
      <w:r>
        <w:t xml:space="preserve">Public Health Data Analysis in Buenos Aires</w:t>
      </w:r>
    </w:p>
    <w:p>
      <w:pPr>
        <w:pStyle w:val="FirstParagraph"/>
      </w:pPr>
      <w:r>
        <w:rPr>
          <w:iCs/>
          <w:i/>
        </w:rPr>
        <w:t xml:space="preserve">Collaborated with local health authorities to analyze data on infectious disease outbreaks. Results were published in the "Journal of Public Health Research" and informed vaccination strategies for high-risk populations.</w:t>
      </w:r>
    </w:p>
    <w:bookmarkEnd w:id="29"/>
    <w:bookmarkStart w:id="30" w:name="economic-forecasting-model-for-argentina"/>
    <w:p>
      <w:pPr>
        <w:pStyle w:val="Heading3"/>
      </w:pPr>
      <w:r>
        <w:t xml:space="preserve">Economic Forecasting Model for Argentina</w:t>
      </w:r>
    </w:p>
    <w:p>
      <w:pPr>
        <w:pStyle w:val="FirstParagraph"/>
      </w:pPr>
      <w:r>
        <w:rPr>
          <w:iCs/>
          <w:i/>
        </w:rPr>
        <w:t xml:space="preserve">Developed a time series model to predict inflation rates, which was used by the Central Bank of Argentina to guide monetary policy decisions. The project received recognition at the 2021 Latin American Conference on Statistics.</w:t>
      </w:r>
    </w:p>
    <w:bookmarkEnd w:id="30"/>
    <w:bookmarkEnd w:id="31"/>
    <w:bookmarkStart w:id="32"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110)</w:t>
      </w:r>
    </w:p>
    <w:p>
      <w:pPr>
        <w:numPr>
          <w:ilvl w:val="0"/>
          <w:numId w:val="1007"/>
        </w:numPr>
        <w:pStyle w:val="Compact"/>
      </w:pPr>
      <w:r>
        <w:t xml:space="preserve">Portuguese (Basic – conversational)</w:t>
      </w:r>
    </w:p>
    <w:bookmarkEnd w:id="32"/>
    <w:bookmarkStart w:id="33" w:name="references"/>
    <w:p>
      <w:pPr>
        <w:pStyle w:val="Heading2"/>
      </w:pPr>
      <w:r>
        <w:t xml:space="preserve">References</w:t>
      </w:r>
    </w:p>
    <w:p>
      <w:pPr>
        <w:pStyle w:val="FirstParagraph"/>
      </w:pPr>
      <w:r>
        <w:rPr>
          <w:bCs/>
          <w:b/>
        </w:rPr>
        <w:t xml:space="preserve">Available upon request.</w:t>
      </w:r>
    </w:p>
    <w:p>
      <w:pPr>
        <w:pStyle w:val="BodyText"/>
      </w:pPr>
      <w:r>
        <w:rPr>
          <w:iCs/>
          <w:i/>
        </w:rPr>
        <w:t xml:space="preserve">This Curriculum Vitae is tailored for a Statistician based in Argentina Buenos Aires, emphasizing expertise in statistical analysis and its application to regional challenges. The document adheres to the requirements of the Argentine job market while highlighting international standards in data science and research methodology.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 Argentina Buenos Aires</dc:title>
  <dc:creator/>
  <dc:language>en</dc:language>
  <cp:keywords/>
  <dcterms:created xsi:type="dcterms:W3CDTF">2026-05-31T02:05:45Z</dcterms:created>
  <dcterms:modified xsi:type="dcterms:W3CDTF">2026-05-31T02:05:45Z</dcterms:modified>
</cp:coreProperties>
</file>

<file path=docProps/custom.xml><?xml version="1.0" encoding="utf-8"?>
<Properties xmlns="http://schemas.openxmlformats.org/officeDocument/2006/custom-properties" xmlns:vt="http://schemas.openxmlformats.org/officeDocument/2006/docPropsVTypes"/>
</file>