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Jean-Paul Mbandaka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jpmbandaka@email.com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based in DR Congo Kinshasa, with a proven track record in designing data collection methodologies, analyzing complex datasets, and delivering actionable insights for public policy, economic development, and healthcare initiatives. As a statistician in DR Congo Kinshasa, I have specialized in addressing regional challenges through rigorous statistical analysis and collaboration with local institutions. My work aligns with the needs of a dynamic and growing economy in the heart of Africa.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statistics"/>
    <w:p>
      <w:pPr>
        <w:pStyle w:val="Heading3"/>
      </w:pPr>
      <w:r>
        <w:t xml:space="preserve">Bachelor of Science in Statistics</w:t>
      </w:r>
    </w:p>
    <w:p>
      <w:pPr>
        <w:pStyle w:val="FirstParagraph"/>
      </w:pPr>
      <w:r>
        <w:rPr>
          <w:iCs/>
          <w:i/>
        </w:rPr>
        <w:t xml:space="preserve">Université de Kinshasa, DR Congo</w:t>
      </w:r>
      <w:r>
        <w:br/>
      </w:r>
      <w:r>
        <w:t xml:space="preserve">Graduated: 2015</w:t>
      </w:r>
      <w:r>
        <w:br/>
      </w:r>
      <w:r>
        <w:t xml:space="preserve">Focus areas: Probability theory, regression analysis, and survey methodology.</w:t>
      </w:r>
    </w:p>
    <w:bookmarkEnd w:id="23"/>
    <w:bookmarkStart w:id="24" w:name="master-of-science-in-applied-statistics"/>
    <w:p>
      <w:pPr>
        <w:pStyle w:val="Heading3"/>
      </w:pPr>
      <w:r>
        <w:t xml:space="preserve">Master of Science in Applied Statistics</w:t>
      </w:r>
    </w:p>
    <w:p>
      <w:pPr>
        <w:pStyle w:val="FirstParagraph"/>
      </w:pPr>
      <w:r>
        <w:rPr>
          <w:iCs/>
          <w:i/>
        </w:rPr>
        <w:t xml:space="preserve">Université Protestante au Congo (UPC), DR Congo</w:t>
      </w:r>
      <w:r>
        <w:br/>
      </w:r>
      <w:r>
        <w:t xml:space="preserve">Graduated: 2018</w:t>
      </w:r>
      <w:r>
        <w:br/>
      </w:r>
      <w:r>
        <w:t xml:space="preserve">Research focus: Development of statistical models for economic forecasting in African contexts.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National Institute of Statistics (INS), DR Congo Kinshasa</w:t>
      </w:r>
      <w:r>
        <w:br/>
      </w:r>
      <w:r>
        <w:t xml:space="preserve">January 2019 – Present</w:t>
      </w:r>
      <w:r>
        <w:br/>
      </w:r>
      <w:r>
        <w:t xml:space="preserve">- Led the design and implementation of national censuses, ensuring data accuracy and compliance with international standards.</w:t>
      </w:r>
      <w:r>
        <w:br/>
      </w:r>
      <w:r>
        <w:t xml:space="preserve">- Analyzed demographic and economic data to support policy decisions in DR Congo Kinshasa, including poverty reduction strategies.</w:t>
      </w:r>
      <w:r>
        <w:br/>
      </w:r>
      <w:r>
        <w:t xml:space="preserve">- Collaborated with local governments to improve data collection frameworks in urban areas like Kinshasa.</w:t>
      </w:r>
    </w:p>
    <w:bookmarkEnd w:id="26"/>
    <w:bookmarkStart w:id="27" w:name="research-statistician"/>
    <w:p>
      <w:pPr>
        <w:pStyle w:val="Heading3"/>
      </w:pPr>
      <w:r>
        <w:t xml:space="preserve">Research Statistician</w:t>
      </w:r>
    </w:p>
    <w:p>
      <w:pPr>
        <w:pStyle w:val="FirstParagraph"/>
      </w:pPr>
      <w:r>
        <w:rPr>
          <w:iCs/>
          <w:i/>
        </w:rPr>
        <w:t xml:space="preserve">World Bank – Africa Region, DR Congo Kinshasa Office</w:t>
      </w:r>
      <w:r>
        <w:br/>
      </w:r>
      <w:r>
        <w:t xml:space="preserve">July 2016 – December 2018</w:t>
      </w:r>
      <w:r>
        <w:br/>
      </w:r>
      <w:r>
        <w:t xml:space="preserve">- Conducted statistical analysis for development projects, such as infrastructure and healthcare initiatives in Kinshasa.</w:t>
      </w:r>
      <w:r>
        <w:br/>
      </w:r>
      <w:r>
        <w:t xml:space="preserve">- Developed predictive models to assess the impact of economic policies on rural and urban populations.</w:t>
      </w:r>
      <w:r>
        <w:br/>
      </w:r>
      <w:r>
        <w:t xml:space="preserve">- Published reports on data trends that informed donor-funded programs in DR Congo.</w:t>
      </w:r>
    </w:p>
    <w:bookmarkEnd w:id="27"/>
    <w:bookmarkStart w:id="28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Health Metrics Collaborative, Kinshasa</w:t>
      </w:r>
      <w:r>
        <w:br/>
      </w:r>
      <w:r>
        <w:t xml:space="preserve">January 2015 – June 2016</w:t>
      </w:r>
      <w:r>
        <w:br/>
      </w:r>
      <w:r>
        <w:t xml:space="preserve">- Analyzed health data from clinics and hospitals across Kinshasa to identify disease patterns and resource gaps.</w:t>
      </w:r>
      <w:r>
        <w:br/>
      </w:r>
      <w:r>
        <w:t xml:space="preserve">- Partnered with NGOs to design surveys targeting underserved communities in DR Congo.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and Python for statistical modeling and data visualization.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Survey Design:</w:t>
      </w:r>
      <w:r>
        <w:t xml:space="preserve"> </w:t>
      </w:r>
      <w:r>
        <w:t xml:space="preserve">Expertise in creating questionnaires and sampling strategies tailored to DR Congo Kinshasa’s socio-cultural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Advisory:</w:t>
      </w:r>
      <w:r>
        <w:t xml:space="preserve"> </w:t>
      </w:r>
      <w:r>
        <w:t xml:space="preserve">Ability to translate statistical findings into recommendations for government agencies and NGOs in the region.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 Kinshasa), English, and basic Lingala/Swahili for local engagement.</w:t>
      </w:r>
    </w:p>
    <w:bookmarkEnd w:id="30"/>
    <w:bookmarkStart w:id="32" w:name="certifications"/>
    <w:bookmarkStart w:id="31" w:name="certifications-accomplishments"/>
    <w:p>
      <w:pPr>
        <w:pStyle w:val="Heading2"/>
      </w:pPr>
      <w:r>
        <w:t xml:space="preserve">Certifications &amp; Accomplishments</w:t>
      </w:r>
    </w:p>
    <w:p>
      <w:pPr>
        <w:pStyle w:val="FirstParagraph"/>
      </w:pPr>
      <w:r>
        <w:rPr>
          <w:bCs/>
          <w:b/>
        </w:rPr>
        <w:t xml:space="preserve">UNICEF – Data for Development Certification (2021)</w:t>
      </w:r>
      <w:r>
        <w:br/>
      </w:r>
      <w:r>
        <w:t xml:space="preserve">Recognized for contributing to child health data initiatives in Kinshasa.</w:t>
      </w:r>
    </w:p>
    <w:p>
      <w:pPr>
        <w:pStyle w:val="BodyText"/>
      </w:pPr>
      <w:r>
        <w:rPr>
          <w:bCs/>
          <w:b/>
        </w:rPr>
        <w:t xml:space="preserve">Statistical Methods for Public Health (Coursera, 2019)</w:t>
      </w:r>
      <w:r>
        <w:br/>
      </w:r>
      <w:r>
        <w:t xml:space="preserve">Completed advanced training in epidemiological statistics and public health surveillance.</w:t>
      </w:r>
    </w:p>
    <w:p>
      <w:pPr>
        <w:pStyle w:val="BodyText"/>
      </w:pPr>
      <w:r>
        <w:rPr>
          <w:bCs/>
          <w:b/>
        </w:rPr>
        <w:t xml:space="preserve">Published Research:</w:t>
      </w:r>
      <w:r>
        <w:br/>
      </w:r>
      <w:r>
        <w:t xml:space="preserve">- "Economic Trends in Kinshasa: A Statistical Analysis" (Journal of African Economic Studies, 2020).</w:t>
      </w:r>
      <w:r>
        <w:br/>
      </w:r>
      <w:r>
        <w:t xml:space="preserve">- "Improving Healthcare Access Through Data-Driven Strategies in DR Congo" (Health Policy Review, 2019).</w:t>
      </w:r>
    </w:p>
    <w:bookmarkEnd w:id="31"/>
    <w:bookmarkEnd w:id="32"/>
    <w:bookmarkStart w:id="34" w:name="projects"/>
    <w:bookmarkStart w:id="33" w:name="key-projects"/>
    <w:p>
      <w:pPr>
        <w:pStyle w:val="Heading2"/>
      </w:pPr>
      <w:r>
        <w:t xml:space="preserve">Key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Kinshasa Urban Development Survey (2019):</w:t>
      </w:r>
      <w:r>
        <w:t xml:space="preserve"> </w:t>
      </w:r>
      <w:r>
        <w:t xml:space="preserve">Led a team to collect and analyze data on housing, transportation, and sanitation needs in the capital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Poverty Alleviation Program (2020):</w:t>
      </w:r>
      <w:r>
        <w:t xml:space="preserve"> </w:t>
      </w:r>
      <w:r>
        <w:t xml:space="preserve">Designed statistical models to evaluate the effectiveness of microfinance initiatives in rural DR Congo.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Health Emergency Response:</w:t>
      </w:r>
      <w:r>
        <w:t xml:space="preserve"> </w:t>
      </w:r>
      <w:r>
        <w:t xml:space="preserve">Provided real-time data analysis during cholera outbreaks in Kinshasa, supporting rapid intervention strategies.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English (Professional)</w:t>
      </w:r>
    </w:p>
    <w:p>
      <w:pPr>
        <w:numPr>
          <w:ilvl w:val="0"/>
          <w:numId w:val="1003"/>
        </w:numPr>
        <w:pStyle w:val="Compact"/>
      </w:pPr>
      <w:r>
        <w:t xml:space="preserve">Lingala (Basic)</w:t>
      </w:r>
    </w:p>
    <w:p>
      <w:pPr>
        <w:numPr>
          <w:ilvl w:val="0"/>
          <w:numId w:val="1003"/>
        </w:numPr>
        <w:pStyle w:val="Compact"/>
      </w:pPr>
      <w:r>
        <w:t xml:space="preserve">Swahili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jpmbandaka@email.com</w:t>
      </w:r>
    </w:p>
    <w:bookmarkEnd w:id="36"/>
    <w:p>
      <w:pPr>
        <w:pStyle w:val="BodyText"/>
      </w:pPr>
      <w:r>
        <w:rPr>
          <w:bCs/>
          <w:b/>
        </w:rPr>
        <w:t xml:space="preserve">Curriculum Vitae - Statistician in DR Congo Kinshasa</w:t>
      </w:r>
      <w:r>
        <w:br/>
      </w:r>
      <w:r>
        <w:t xml:space="preserve">Updated: April 2023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DR Congo Kinshasa</dc:title>
  <dc:creator/>
  <dc:language>en</dc:language>
  <cp:keywords/>
  <dcterms:created xsi:type="dcterms:W3CDTF">2026-04-29T23:21:18Z</dcterms:created>
  <dcterms:modified xsi:type="dcterms:W3CDTF">2026-04-29T23:21:18Z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