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Marseille</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France Marseille</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[X years] of experience in data analysis, research methodology, and statistical modeling. Specialized in leveraging advanced analytical techniques to solve complex problems in public health, urban planning, and economic development. Committed to contributing expertise to the dynamic environment of France Marseille through innovative statistical solutions that align with regional priorities and global standards.</w:t>
      </w:r>
    </w:p>
    <w:bookmarkEnd w:id="21"/>
    <w:bookmarkStart w:id="24" w:name="education"/>
    <w:p>
      <w:pPr>
        <w:pStyle w:val="Heading2"/>
      </w:pPr>
      <w:r>
        <w:t xml:space="preserve">Education</w:t>
      </w:r>
    </w:p>
    <w:bookmarkStart w:id="22" w:name="msc-in-statistics"/>
    <w:p>
      <w:pPr>
        <w:pStyle w:val="Heading3"/>
      </w:pPr>
      <w:r>
        <w:t xml:space="preserve">MSc in Statistics</w:t>
      </w:r>
    </w:p>
    <w:p>
      <w:pPr>
        <w:pStyle w:val="FirstParagraph"/>
      </w:pPr>
      <w:r>
        <w:t xml:space="preserve">[University Name], [City, Country]</w:t>
      </w:r>
    </w:p>
    <w:p>
      <w:pPr>
        <w:pStyle w:val="BodyText"/>
      </w:pPr>
      <w:r>
        <w:t xml:space="preserve">Graduated: [Month, Year]</w:t>
      </w:r>
    </w:p>
    <w:p>
      <w:pPr>
        <w:numPr>
          <w:ilvl w:val="0"/>
          <w:numId w:val="1001"/>
        </w:numPr>
        <w:pStyle w:val="Compact"/>
      </w:pPr>
      <w:r>
        <w:t xml:space="preserve">Thesis Title: "[Title of Thesis] – Focused on statistical applications in [specific area relevant to France Marseille, e.g., demographic trends or environmental data]."</w:t>
      </w:r>
    </w:p>
    <w:p>
      <w:pPr>
        <w:numPr>
          <w:ilvl w:val="0"/>
          <w:numId w:val="1001"/>
        </w:numPr>
        <w:pStyle w:val="Compact"/>
      </w:pPr>
      <w:r>
        <w:t xml:space="preserve">Courses: Advanced Probability Theory, Multivariate Analysis, Data Mining, and Statistical Computing.</w:t>
      </w:r>
    </w:p>
    <w:bookmarkEnd w:id="22"/>
    <w:bookmarkStart w:id="23" w:name="bsc-in-mathematics"/>
    <w:p>
      <w:pPr>
        <w:pStyle w:val="Heading3"/>
      </w:pPr>
      <w:r>
        <w:t xml:space="preserve">BSc in Mathematics</w:t>
      </w:r>
    </w:p>
    <w:p>
      <w:pPr>
        <w:pStyle w:val="FirstParagraph"/>
      </w:pPr>
      <w:r>
        <w:t xml:space="preserve">[University Name], [City, Country]</w:t>
      </w:r>
    </w:p>
    <w:p>
      <w:pPr>
        <w:pStyle w:val="BodyText"/>
      </w:pPr>
      <w:r>
        <w:t xml:space="preserve">Graduated: [Month, Year]</w:t>
      </w:r>
    </w:p>
    <w:p>
      <w:pPr>
        <w:numPr>
          <w:ilvl w:val="0"/>
          <w:numId w:val="1002"/>
        </w:numPr>
        <w:pStyle w:val="Compact"/>
      </w:pPr>
      <w:r>
        <w:t xml:space="preserve">Specialized in Mathematical Statistics and Computational Methods.</w:t>
      </w:r>
    </w:p>
    <w:p>
      <w:pPr>
        <w:numPr>
          <w:ilvl w:val="0"/>
          <w:numId w:val="1002"/>
        </w:numPr>
        <w:pStyle w:val="Compact"/>
      </w:pPr>
      <w:r>
        <w:t xml:space="preserve">Published research on [specific topic] in a peer-reviewed journal.</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t xml:space="preserve">[Organization Name], France Marseille</w:t>
      </w:r>
    </w:p>
    <w:p>
      <w:pPr>
        <w:pStyle w:val="BodyText"/>
      </w:pPr>
      <w:r>
        <w:t xml:space="preserve">January 2020 – Present</w:t>
      </w:r>
    </w:p>
    <w:p>
      <w:pPr>
        <w:numPr>
          <w:ilvl w:val="0"/>
          <w:numId w:val="1003"/>
        </w:numPr>
        <w:pStyle w:val="Compact"/>
      </w:pPr>
      <w:r>
        <w:t xml:space="preserve">Lead statistical analysis for regional projects, including public health initiatives and urban infrastructure planning in France Marseille.</w:t>
      </w:r>
    </w:p>
    <w:p>
      <w:pPr>
        <w:numPr>
          <w:ilvl w:val="0"/>
          <w:numId w:val="1003"/>
        </w:numPr>
        <w:pStyle w:val="Compact"/>
      </w:pPr>
      <w:r>
        <w:t xml:space="preserve">Collaborated with local government agencies to design surveys and interpret data for policy-making.</w:t>
      </w:r>
    </w:p>
    <w:p>
      <w:pPr>
        <w:numPr>
          <w:ilvl w:val="0"/>
          <w:numId w:val="1003"/>
        </w:numPr>
        <w:pStyle w:val="Compact"/>
      </w:pPr>
      <w:r>
        <w:t xml:space="preserve">Developed predictive models to assess socioeconomic trends in Marseille’s evolving urban landscape.</w:t>
      </w:r>
    </w:p>
    <w:bookmarkEnd w:id="25"/>
    <w:bookmarkStart w:id="26" w:name="research-statistician"/>
    <w:p>
      <w:pPr>
        <w:pStyle w:val="Heading3"/>
      </w:pPr>
      <w:r>
        <w:t xml:space="preserve">Research Statistician</w:t>
      </w:r>
    </w:p>
    <w:p>
      <w:pPr>
        <w:pStyle w:val="FirstParagraph"/>
      </w:pPr>
      <w:r>
        <w:t xml:space="preserve">[Research Institute Name], France Marseille</w:t>
      </w:r>
    </w:p>
    <w:p>
      <w:pPr>
        <w:pStyle w:val="BodyText"/>
      </w:pPr>
      <w:r>
        <w:t xml:space="preserve">June 2017 – December 2019</w:t>
      </w:r>
    </w:p>
    <w:p>
      <w:pPr>
        <w:numPr>
          <w:ilvl w:val="0"/>
          <w:numId w:val="1004"/>
        </w:numPr>
        <w:pStyle w:val="Compact"/>
      </w:pPr>
      <w:r>
        <w:t xml:space="preserve">Conducted statistical analysis for studies on climate change impact in the Mediterranean region, with a focus on France Marseille.</w:t>
      </w:r>
    </w:p>
    <w:p>
      <w:pPr>
        <w:numPr>
          <w:ilvl w:val="0"/>
          <w:numId w:val="1004"/>
        </w:numPr>
        <w:pStyle w:val="Compact"/>
      </w:pPr>
      <w:r>
        <w:t xml:space="preserve">Published research articles in journals such as [Journal Name], emphasizing data-driven solutions for coastal urban areas.</w:t>
      </w:r>
    </w:p>
    <w:p>
      <w:pPr>
        <w:numPr>
          <w:ilvl w:val="0"/>
          <w:numId w:val="1004"/>
        </w:numPr>
        <w:pStyle w:val="Compact"/>
      </w:pPr>
      <w:r>
        <w:t xml:space="preserve">Provided technical support for interdisciplinary teams, integrating statistical methods into environmental and social science projects.</w:t>
      </w:r>
    </w:p>
    <w:bookmarkEnd w:id="26"/>
    <w:bookmarkStart w:id="27" w:name="statistical-analyst"/>
    <w:p>
      <w:pPr>
        <w:pStyle w:val="Heading3"/>
      </w:pPr>
      <w:r>
        <w:t xml:space="preserve">Statistical Analyst</w:t>
      </w:r>
    </w:p>
    <w:p>
      <w:pPr>
        <w:pStyle w:val="FirstParagraph"/>
      </w:pPr>
      <w:r>
        <w:t xml:space="preserve">[Company Name], France Marseille</w:t>
      </w:r>
    </w:p>
    <w:p>
      <w:pPr>
        <w:pStyle w:val="BodyText"/>
      </w:pPr>
      <w:r>
        <w:t xml:space="preserve">July 2015 – May 2017</w:t>
      </w:r>
    </w:p>
    <w:p>
      <w:pPr>
        <w:numPr>
          <w:ilvl w:val="0"/>
          <w:numId w:val="1005"/>
        </w:numPr>
        <w:pStyle w:val="Compact"/>
      </w:pPr>
      <w:r>
        <w:t xml:space="preserve">Managed large datasets for market research and customer behavior analysis in the tourism sector of Marseille.</w:t>
      </w:r>
    </w:p>
    <w:p>
      <w:pPr>
        <w:numPr>
          <w:ilvl w:val="0"/>
          <w:numId w:val="1005"/>
        </w:numPr>
        <w:pStyle w:val="Compact"/>
      </w:pPr>
      <w:r>
        <w:t xml:space="preserve">Created dashboards using Tableau and Power BI to visualize trends in visitor demographics and economic indicators.</w:t>
      </w:r>
    </w:p>
    <w:p>
      <w:pPr>
        <w:numPr>
          <w:ilvl w:val="0"/>
          <w:numId w:val="1005"/>
        </w:numPr>
        <w:pStyle w:val="Compact"/>
      </w:pPr>
      <w:r>
        <w:t xml:space="preserve">Supported the development of data-driven strategies to enhance regional tourism initiatives.</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R, Python, and SAS for statistical modeling and data visualization.</w:t>
      </w:r>
    </w:p>
    <w:p>
      <w:pPr>
        <w:numPr>
          <w:ilvl w:val="0"/>
          <w:numId w:val="1006"/>
        </w:numPr>
        <w:pStyle w:val="Compact"/>
      </w:pPr>
      <w:r>
        <w:rPr>
          <w:bCs/>
          <w:b/>
        </w:rPr>
        <w:t xml:space="preserve">Research Methodology:</w:t>
      </w:r>
      <w:r>
        <w:t xml:space="preserve"> </w:t>
      </w:r>
      <w:r>
        <w:t xml:space="preserve">Expertise in designing experiments, surveys, and longitudinal studies.</w:t>
      </w:r>
    </w:p>
    <w:p>
      <w:pPr>
        <w:numPr>
          <w:ilvl w:val="0"/>
          <w:numId w:val="1006"/>
        </w:numPr>
        <w:pStyle w:val="Compact"/>
      </w:pPr>
      <w:r>
        <w:rPr>
          <w:bCs/>
          <w:b/>
        </w:rPr>
        <w:t xml:space="preserve">Statistical Software:</w:t>
      </w:r>
      <w:r>
        <w:t xml:space="preserve"> </w:t>
      </w:r>
      <w:r>
        <w:t xml:space="preserve">Advanced skills in SPSS, Stata, and SQL for database management.</w:t>
      </w:r>
    </w:p>
    <w:p>
      <w:pPr>
        <w:numPr>
          <w:ilvl w:val="0"/>
          <w:numId w:val="1006"/>
        </w:numPr>
        <w:pStyle w:val="Compact"/>
      </w:pPr>
      <w:r>
        <w:rPr>
          <w:bCs/>
          <w:b/>
        </w:rPr>
        <w:t xml:space="preserve">Regional Knowledge:</w:t>
      </w:r>
      <w:r>
        <w:t xml:space="preserve"> </w:t>
      </w:r>
      <w:r>
        <w:t xml:space="preserve">In-depth understanding of statistical frameworks relevant to France Marseille’s administrative and economic structures.</w:t>
      </w:r>
    </w:p>
    <w:p>
      <w:pPr>
        <w:numPr>
          <w:ilvl w:val="0"/>
          <w:numId w:val="1006"/>
        </w:numPr>
        <w:pStyle w:val="Compact"/>
      </w:pPr>
      <w:r>
        <w:rPr>
          <w:bCs/>
          <w:b/>
        </w:rPr>
        <w:t xml:space="preserve">Languages:</w:t>
      </w:r>
      <w:r>
        <w:t xml:space="preserve"> </w:t>
      </w:r>
      <w:r>
        <w:t xml:space="preserve">Fluent in English and French; basic proficiency in [other languages if applicable].</w:t>
      </w:r>
    </w:p>
    <w:bookmarkEnd w:id="29"/>
    <w:bookmarkStart w:id="33" w:name="projects-research"/>
    <w:p>
      <w:pPr>
        <w:pStyle w:val="Heading2"/>
      </w:pPr>
      <w:r>
        <w:t xml:space="preserve">Projects &amp; Research</w:t>
      </w:r>
    </w:p>
    <w:bookmarkStart w:id="30" w:name="X6ff7fcb3aecc4ffb730cecd8c77160000e4bc32"/>
    <w:p>
      <w:pPr>
        <w:pStyle w:val="Heading3"/>
      </w:pPr>
      <w:r>
        <w:t xml:space="preserve">Urban Demographics Study – France Marseille</w:t>
      </w:r>
    </w:p>
    <w:p>
      <w:pPr>
        <w:pStyle w:val="FirstParagraph"/>
      </w:pPr>
      <w:r>
        <w:rPr>
          <w:iCs/>
          <w:i/>
        </w:rPr>
        <w:t xml:space="preserve">Role:</w:t>
      </w:r>
      <w:r>
        <w:t xml:space="preserve"> </w:t>
      </w:r>
      <w:r>
        <w:t xml:space="preserve">Principal Investigator</w:t>
      </w:r>
    </w:p>
    <w:p>
      <w:pPr>
        <w:pStyle w:val="BodyText"/>
      </w:pPr>
      <w:r>
        <w:t xml:space="preserve">Analyzed population growth, migration patterns, and housing trends in Marseille to inform local government planning. Published findings in the [Journal Name], highlighting disparities in urban development across districts.</w:t>
      </w:r>
    </w:p>
    <w:bookmarkEnd w:id="30"/>
    <w:bookmarkStart w:id="31" w:name="X20cdc7e55ec3b0f4f1ef68ca896ad3e7e59c220"/>
    <w:p>
      <w:pPr>
        <w:pStyle w:val="Heading3"/>
      </w:pPr>
      <w:r>
        <w:t xml:space="preserve">Environmental Impact Assessment – Mediterranean Coastal Areas</w:t>
      </w:r>
    </w:p>
    <w:p>
      <w:pPr>
        <w:pStyle w:val="FirstParagraph"/>
      </w:pPr>
      <w:r>
        <w:rPr>
          <w:iCs/>
          <w:i/>
        </w:rPr>
        <w:t xml:space="preserve">Role:</w:t>
      </w:r>
      <w:r>
        <w:t xml:space="preserve"> </w:t>
      </w:r>
      <w:r>
        <w:t xml:space="preserve">Statistical Consultant</w:t>
      </w:r>
    </w:p>
    <w:p>
      <w:pPr>
        <w:pStyle w:val="BodyText"/>
      </w:pPr>
      <w:r>
        <w:t xml:space="preserve">Collaborated with environmental agencies to model the impact of rising sea levels on Marseille’s coastline. Developed regression models to predict erosion rates and propose mitigation strategies.</w:t>
      </w:r>
    </w:p>
    <w:bookmarkEnd w:id="31"/>
    <w:bookmarkStart w:id="32" w:name="Xe28f026a66994dde3f2494687b5f5a94386332a"/>
    <w:p>
      <w:pPr>
        <w:pStyle w:val="Heading3"/>
      </w:pPr>
      <w:r>
        <w:t xml:space="preserve">Economic Forecasting for Regional Tourism</w:t>
      </w:r>
    </w:p>
    <w:p>
      <w:pPr>
        <w:pStyle w:val="FirstParagraph"/>
      </w:pPr>
      <w:r>
        <w:rPr>
          <w:iCs/>
          <w:i/>
        </w:rPr>
        <w:t xml:space="preserve">Role:</w:t>
      </w:r>
      <w:r>
        <w:t xml:space="preserve"> </w:t>
      </w:r>
      <w:r>
        <w:t xml:space="preserve">Data Analyst</w:t>
      </w:r>
    </w:p>
    <w:p>
      <w:pPr>
        <w:pStyle w:val="BodyText"/>
      </w:pPr>
      <w:r>
        <w:t xml:space="preserve">Created time-series forecasts for tourist arrivals in Marseille, integrating factors like seasonality, global events, and local festivals. Provided insights to optimize resource allocation for tourism stakeholders.</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Member of the French Society of Statistics (SFDS), actively participating in regional conferences in Marseille.</w:t>
      </w:r>
    </w:p>
    <w:p>
      <w:pPr>
        <w:numPr>
          <w:ilvl w:val="0"/>
          <w:numId w:val="1007"/>
        </w:numPr>
        <w:pStyle w:val="Compact"/>
      </w:pPr>
      <w:r>
        <w:t xml:space="preserve">Contributor to the European Association for Methodology (EAM) – attended workshops on data science applications in public policy.</w:t>
      </w:r>
    </w:p>
    <w:p>
      <w:pPr>
        <w:numPr>
          <w:ilvl w:val="0"/>
          <w:numId w:val="1007"/>
        </w:numPr>
        <w:pStyle w:val="Compact"/>
      </w:pPr>
      <w:r>
        <w:t xml:space="preserve">Volunteer statistician for [Local NGO Name], supporting projects related to education and healthcare access in France Marseille.</w:t>
      </w:r>
    </w:p>
    <w:bookmarkEnd w:id="34"/>
    <w:bookmarkStart w:id="35" w:name="certifications"/>
    <w:p>
      <w:pPr>
        <w:pStyle w:val="Heading2"/>
      </w:pPr>
      <w:r>
        <w:t xml:space="preserve">Certifications</w:t>
      </w:r>
    </w:p>
    <w:p>
      <w:pPr>
        <w:numPr>
          <w:ilvl w:val="0"/>
          <w:numId w:val="1008"/>
        </w:numPr>
        <w:pStyle w:val="Compact"/>
      </w:pPr>
      <w:r>
        <w:rPr>
          <w:bCs/>
          <w:b/>
        </w:rPr>
        <w:t xml:space="preserve">Google Analytics Certification</w:t>
      </w:r>
      <w:r>
        <w:t xml:space="preserve"> </w:t>
      </w:r>
      <w:r>
        <w:t xml:space="preserve">– 2021</w:t>
      </w:r>
    </w:p>
    <w:p>
      <w:pPr>
        <w:numPr>
          <w:ilvl w:val="0"/>
          <w:numId w:val="1008"/>
        </w:numPr>
        <w:pStyle w:val="Compact"/>
      </w:pPr>
      <w:r>
        <w:rPr>
          <w:bCs/>
          <w:b/>
        </w:rPr>
        <w:t xml:space="preserve">Statistical Analysis with R – Coursera</w:t>
      </w:r>
      <w:r>
        <w:t xml:space="preserve"> </w:t>
      </w:r>
      <w:r>
        <w:t xml:space="preserve">– 2019</w:t>
      </w:r>
    </w:p>
    <w:p>
      <w:pPr>
        <w:numPr>
          <w:ilvl w:val="0"/>
          <w:numId w:val="1008"/>
        </w:numPr>
        <w:pStyle w:val="Compact"/>
      </w:pPr>
      <w:r>
        <w:rPr>
          <w:bCs/>
          <w:b/>
        </w:rPr>
        <w:t xml:space="preserve">Certified Data Scientist (CDS) – [Institution Name]</w:t>
      </w:r>
      <w:r>
        <w:t xml:space="preserve"> </w:t>
      </w:r>
      <w:r>
        <w:t xml:space="preserve">– 2020</w:t>
      </w:r>
    </w:p>
    <w:bookmarkEnd w:id="35"/>
    <w:bookmarkStart w:id="36" w:name="languages"/>
    <w:p>
      <w:pPr>
        <w:pStyle w:val="Heading2"/>
      </w:pPr>
      <w:r>
        <w:t xml:space="preserve">Languages</w:t>
      </w:r>
    </w:p>
    <w:p>
      <w:pPr>
        <w:numPr>
          <w:ilvl w:val="0"/>
          <w:numId w:val="1009"/>
        </w:numPr>
        <w:pStyle w:val="Compact"/>
      </w:pPr>
      <w:r>
        <w:t xml:space="preserve">English: Native proficiency.</w:t>
      </w:r>
    </w:p>
    <w:p>
      <w:pPr>
        <w:numPr>
          <w:ilvl w:val="0"/>
          <w:numId w:val="1009"/>
        </w:numPr>
        <w:pStyle w:val="Compact"/>
      </w:pPr>
      <w:r>
        <w:t xml:space="preserve">French: Fluent, with experience in academic and professional settings in France Marseille.</w:t>
      </w:r>
    </w:p>
    <w:p>
      <w:pPr>
        <w:numPr>
          <w:ilvl w:val="0"/>
          <w:numId w:val="1009"/>
        </w:numPr>
        <w:pStyle w:val="Compact"/>
      </w:pPr>
      <w:r>
        <w:t xml:space="preserve">[Other Languages]: [e.g., Spanish – Intermediate]</w:t>
      </w:r>
    </w:p>
    <w:bookmarkEnd w:id="36"/>
    <w:bookmarkStart w:id="37" w:name="references"/>
    <w:p>
      <w:pPr>
        <w:pStyle w:val="Heading2"/>
      </w:pPr>
      <w:r>
        <w:t xml:space="preserve">References</w:t>
      </w:r>
    </w:p>
    <w:p>
      <w:pPr>
        <w:pStyle w:val="FirstParagraph"/>
      </w:pPr>
      <w:r>
        <w:t xml:space="preserve">Available upon request. Please contact [Your Name] at [your.email@example.com]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France Marseille</dc:title>
  <dc:creator/>
  <dc:language>en</dc:language>
  <cp:keywords/>
  <dcterms:created xsi:type="dcterms:W3CDTF">2025-11-30T07:01:41Z</dcterms:created>
  <dcterms:modified xsi:type="dcterms:W3CDTF">2025-11-30T07:01:41Z</dcterms:modified>
</cp:coreProperties>
</file>

<file path=docProps/custom.xml><?xml version="1.0" encoding="utf-8"?>
<Properties xmlns="http://schemas.openxmlformats.org/officeDocument/2006/custom-properties" xmlns:vt="http://schemas.openxmlformats.org/officeDocument/2006/docPropsVTypes"/>
</file>