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experienced Statistician with over a decade of expertise in data analysis, research methodologies, and statistical modeling. Specializing in regional data interpretation and public policy evaluation, I have worked extensively within the context of Italy Naples, leveraging statistical tools to address challenges in economic development, public health, and urban planning. My career has been defined by a commitment to precision, innovation, and the application of advanced analytical techniques to solve real-world problems in the vibrant region of Naples.</w:t>
      </w:r>
    </w:p>
    <w:bookmarkEnd w:id="21"/>
    <w:bookmarkStart w:id="22" w:name="education"/>
    <w:p>
      <w:pPr>
        <w:pStyle w:val="Heading2"/>
      </w:pPr>
      <w:r>
        <w:t xml:space="preserve">Education</w:t>
      </w:r>
    </w:p>
    <w:p>
      <w:pPr>
        <w:numPr>
          <w:ilvl w:val="0"/>
          <w:numId w:val="1001"/>
        </w:numPr>
        <w:pStyle w:val="Compact"/>
      </w:pPr>
      <w:r>
        <w:rPr>
          <w:bCs/>
          <w:b/>
        </w:rPr>
        <w:t xml:space="preserve">Ph.D. in Statistics</w:t>
      </w:r>
      <w:r>
        <w:t xml:space="preserve">, University of Naples Federico II, 2015</w:t>
      </w:r>
      <w:r>
        <w:br/>
      </w:r>
      <w:r>
        <w:t xml:space="preserve">Thesis: "Statistical Analysis of Urban Development Patterns in Southern Italy" – Focused on data-driven insights for Naples' infrastructure and population growth.</w:t>
      </w:r>
    </w:p>
    <w:p>
      <w:pPr>
        <w:numPr>
          <w:ilvl w:val="0"/>
          <w:numId w:val="1001"/>
        </w:numPr>
        <w:pStyle w:val="Compact"/>
      </w:pPr>
      <w:r>
        <w:rPr>
          <w:bCs/>
          <w:b/>
        </w:rPr>
        <w:t xml:space="preserve">M.Sc. in Applied Statistics</w:t>
      </w:r>
      <w:r>
        <w:t xml:space="preserve">, University of Bari Aldo Moro, 2010</w:t>
      </w:r>
      <w:r>
        <w:br/>
      </w:r>
      <w:r>
        <w:t xml:space="preserve">Specialized in econometric modeling and survey design, with a capstone project on regional economic disparities in the Campania region.</w:t>
      </w:r>
    </w:p>
    <w:p>
      <w:pPr>
        <w:numPr>
          <w:ilvl w:val="0"/>
          <w:numId w:val="1001"/>
        </w:numPr>
        <w:pStyle w:val="Compact"/>
      </w:pPr>
      <w:r>
        <w:rPr>
          <w:bCs/>
          <w:b/>
        </w:rPr>
        <w:t xml:space="preserve">B.Sc. in Mathematics</w:t>
      </w:r>
      <w:r>
        <w:t xml:space="preserve">, Seconda Università di Napoli, 2007</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Naples Regional Data Analysis Center (NRDAC), Naples, Italy</w:t>
      </w:r>
      <w:r>
        <w:br/>
      </w:r>
      <w:r>
        <w:rPr>
          <w:bCs/>
          <w:b/>
        </w:rPr>
        <w:t xml:space="preserve">June 2018 – Present</w:t>
      </w:r>
    </w:p>
    <w:p>
      <w:pPr>
        <w:numPr>
          <w:ilvl w:val="0"/>
          <w:numId w:val="1002"/>
        </w:numPr>
        <w:pStyle w:val="Compact"/>
      </w:pPr>
      <w:r>
        <w:t xml:space="preserve">Lead statistical analysis for public health initiatives in Naples, including the evaluation of vaccination programs and disease outbreak trends.</w:t>
      </w:r>
    </w:p>
    <w:p>
      <w:pPr>
        <w:numPr>
          <w:ilvl w:val="0"/>
          <w:numId w:val="1002"/>
        </w:numPr>
        <w:pStyle w:val="Compact"/>
      </w:pPr>
      <w:r>
        <w:t xml:space="preserve">Developed predictive models to forecast tourism impacts on local economies, collaborating with the Campania Tourism Board.</w:t>
      </w:r>
    </w:p>
    <w:p>
      <w:pPr>
        <w:numPr>
          <w:ilvl w:val="0"/>
          <w:numId w:val="1002"/>
        </w:numPr>
        <w:pStyle w:val="Compact"/>
      </w:pPr>
      <w:r>
        <w:t xml:space="preserve">Managed large-scale datasets from regional censuses, ensuring compliance with Italian national statistical standards (ISTAT).</w:t>
      </w:r>
    </w:p>
    <w:p>
      <w:pPr>
        <w:numPr>
          <w:ilvl w:val="0"/>
          <w:numId w:val="1002"/>
        </w:numPr>
        <w:pStyle w:val="Compact"/>
      </w:pPr>
      <w:r>
        <w:t xml:space="preserve">Provided data-driven recommendations to municipal authorities for urban planning and resource allocation in Naples.</w:t>
      </w:r>
    </w:p>
    <w:bookmarkEnd w:id="23"/>
    <w:bookmarkStart w:id="24" w:name="statistical-researcher"/>
    <w:p>
      <w:pPr>
        <w:pStyle w:val="Heading3"/>
      </w:pPr>
      <w:r>
        <w:t xml:space="preserve">Statistical Researcher</w:t>
      </w:r>
    </w:p>
    <w:p>
      <w:pPr>
        <w:pStyle w:val="FirstParagraph"/>
      </w:pPr>
      <w:r>
        <w:rPr>
          <w:iCs/>
          <w:i/>
        </w:rPr>
        <w:t xml:space="preserve">Institute of Economic and Social Research, Naples, Italy</w:t>
      </w:r>
      <w:r>
        <w:br/>
      </w:r>
      <w:r>
        <w:rPr>
          <w:bCs/>
          <w:b/>
        </w:rPr>
        <w:t xml:space="preserve">January 2015 – May 2018</w:t>
      </w:r>
    </w:p>
    <w:p>
      <w:pPr>
        <w:numPr>
          <w:ilvl w:val="0"/>
          <w:numId w:val="1003"/>
        </w:numPr>
        <w:pStyle w:val="Compact"/>
      </w:pPr>
      <w:r>
        <w:t xml:space="preserve">Conducted surveys on socioeconomic conditions in Naples' districts, analyzing poverty rates and access to public services.</w:t>
      </w:r>
    </w:p>
    <w:p>
      <w:pPr>
        <w:numPr>
          <w:ilvl w:val="0"/>
          <w:numId w:val="1003"/>
        </w:numPr>
        <w:pStyle w:val="Compact"/>
      </w:pPr>
      <w:r>
        <w:t xml:space="preserve">Collaborated with the University of Naples on a EU-funded project assessing the effectiveness of regional development policies.</w:t>
      </w:r>
    </w:p>
    <w:p>
      <w:pPr>
        <w:numPr>
          <w:ilvl w:val="0"/>
          <w:numId w:val="1003"/>
        </w:numPr>
        <w:pStyle w:val="Compact"/>
      </w:pPr>
      <w:r>
        <w:t xml:space="preserve">Published peer-reviewed articles in Italian journals, such as "Rivista di Statistica Applicata," on topics like labor market trends in southern Italy.</w:t>
      </w:r>
    </w:p>
    <w:bookmarkEnd w:id="24"/>
    <w:bookmarkStart w:id="25" w:name="junior-statistician"/>
    <w:p>
      <w:pPr>
        <w:pStyle w:val="Heading3"/>
      </w:pPr>
      <w:r>
        <w:t xml:space="preserve">Junior Statistician</w:t>
      </w:r>
    </w:p>
    <w:p>
      <w:pPr>
        <w:pStyle w:val="FirstParagraph"/>
      </w:pPr>
      <w:r>
        <w:rPr>
          <w:iCs/>
          <w:i/>
        </w:rPr>
        <w:t xml:space="preserve">Naples City Council, Department of Urban Planning</w:t>
      </w:r>
      <w:r>
        <w:br/>
      </w:r>
      <w:r>
        <w:rPr>
          <w:bCs/>
          <w:b/>
        </w:rPr>
        <w:t xml:space="preserve">July 2012 – December 2014</w:t>
      </w:r>
    </w:p>
    <w:p>
      <w:pPr>
        <w:numPr>
          <w:ilvl w:val="0"/>
          <w:numId w:val="1004"/>
        </w:numPr>
        <w:pStyle w:val="Compact"/>
      </w:pPr>
      <w:r>
        <w:t xml:space="preserve">Supported the creation of statistical reports for municipal projects, including transportation infrastructure and environmental sustainability initiatives.</w:t>
      </w:r>
    </w:p>
    <w:p>
      <w:pPr>
        <w:numPr>
          <w:ilvl w:val="0"/>
          <w:numId w:val="1004"/>
        </w:numPr>
        <w:pStyle w:val="Compact"/>
      </w:pPr>
      <w:r>
        <w:t xml:space="preserve">Utilized SPSS and R to analyze data on traffic congestion and pollution levels in Naples.</w:t>
      </w:r>
    </w:p>
    <w:p>
      <w:pPr>
        <w:numPr>
          <w:ilvl w:val="0"/>
          <w:numId w:val="1004"/>
        </w:numPr>
        <w:pStyle w:val="Compact"/>
      </w:pPr>
      <w:r>
        <w:t xml:space="preserve">Assisted in the design of surveys to gauge public opinion on city policies, ensuring high response rates and data reliability.</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Stata, SAS</w:t>
      </w:r>
    </w:p>
    <w:p>
      <w:pPr>
        <w:numPr>
          <w:ilvl w:val="0"/>
          <w:numId w:val="1005"/>
        </w:numPr>
        <w:pStyle w:val="Compact"/>
      </w:pPr>
      <w:r>
        <w:rPr>
          <w:bCs/>
          <w:b/>
        </w:rPr>
        <w:t xml:space="preserve">Data Visualization:</w:t>
      </w:r>
      <w:r>
        <w:t xml:space="preserve"> </w:t>
      </w:r>
      <w:r>
        <w:t xml:space="preserve">Tableau, Power BI, Excel (Pivot Tables)</w:t>
      </w:r>
    </w:p>
    <w:p>
      <w:pPr>
        <w:numPr>
          <w:ilvl w:val="0"/>
          <w:numId w:val="1005"/>
        </w:numPr>
        <w:pStyle w:val="Compact"/>
      </w:pPr>
      <w:r>
        <w:rPr>
          <w:bCs/>
          <w:b/>
        </w:rPr>
        <w:t xml:space="preserve">Econometric Modeling:</w:t>
      </w:r>
      <w:r>
        <w:t xml:space="preserve"> </w:t>
      </w:r>
      <w:r>
        <w:t xml:space="preserve">Regression analysis, time series forecasting</w:t>
      </w:r>
    </w:p>
    <w:p>
      <w:pPr>
        <w:numPr>
          <w:ilvl w:val="0"/>
          <w:numId w:val="1005"/>
        </w:numPr>
        <w:pStyle w:val="Compact"/>
      </w:pPr>
      <w:r>
        <w:rPr>
          <w:bCs/>
          <w:b/>
        </w:rPr>
        <w:t xml:space="preserve">Data Management:</w:t>
      </w:r>
      <w:r>
        <w:t xml:space="preserve"> </w:t>
      </w:r>
      <w:r>
        <w:t xml:space="preserve">SQL databases, data cleaning and validation</w:t>
      </w:r>
    </w:p>
    <w:p>
      <w:pPr>
        <w:numPr>
          <w:ilvl w:val="0"/>
          <w:numId w:val="1005"/>
        </w:numPr>
        <w:pStyle w:val="Compact"/>
      </w:pPr>
      <w:r>
        <w:rPr>
          <w:bCs/>
          <w:b/>
        </w:rPr>
        <w:t xml:space="preserve">Languages:</w:t>
      </w:r>
      <w:r>
        <w:t xml:space="preserve"> </w:t>
      </w:r>
      <w:r>
        <w:t xml:space="preserve">Italian (fluent), English (proficient), Spanish (basic)</w:t>
      </w:r>
    </w:p>
    <w:bookmarkEnd w:id="27"/>
    <w:bookmarkStart w:id="28" w:name="certifications"/>
    <w:p>
      <w:pPr>
        <w:pStyle w:val="Heading2"/>
      </w:pPr>
      <w:r>
        <w:t xml:space="preserve">Certifications</w:t>
      </w:r>
    </w:p>
    <w:p>
      <w:pPr>
        <w:numPr>
          <w:ilvl w:val="0"/>
          <w:numId w:val="1006"/>
        </w:numPr>
        <w:pStyle w:val="Compact"/>
      </w:pPr>
      <w:r>
        <w:rPr>
          <w:bCs/>
          <w:b/>
        </w:rPr>
        <w:t xml:space="preserve">Certified Statistical Analyst (CSA)</w:t>
      </w:r>
      <w:r>
        <w:t xml:space="preserve">, European Statistics Association, 2017</w:t>
      </w:r>
    </w:p>
    <w:p>
      <w:pPr>
        <w:numPr>
          <w:ilvl w:val="0"/>
          <w:numId w:val="1006"/>
        </w:numPr>
        <w:pStyle w:val="Compact"/>
      </w:pPr>
      <w:r>
        <w:rPr>
          <w:bCs/>
          <w:b/>
        </w:rPr>
        <w:t xml:space="preserve">Data Science for Business</w:t>
      </w:r>
      <w:r>
        <w:t xml:space="preserve">, Coursera (University of California), 2019</w:t>
      </w:r>
    </w:p>
    <w:p>
      <w:pPr>
        <w:numPr>
          <w:ilvl w:val="0"/>
          <w:numId w:val="1006"/>
        </w:numPr>
        <w:pStyle w:val="Compact"/>
      </w:pPr>
      <w:r>
        <w:rPr>
          <w:bCs/>
          <w:b/>
        </w:rPr>
        <w:t xml:space="preserve">GIS and Spatial Analysis</w:t>
      </w:r>
      <w:r>
        <w:t xml:space="preserve">, Naples Technical Institute, 2016</w:t>
      </w:r>
    </w:p>
    <w:bookmarkEnd w:id="28"/>
    <w:bookmarkStart w:id="29" w:name="publications-and-projects"/>
    <w:p>
      <w:pPr>
        <w:pStyle w:val="Heading2"/>
      </w:pPr>
      <w:r>
        <w:t xml:space="preserve">Publications and Projects</w:t>
      </w:r>
    </w:p>
    <w:p>
      <w:pPr>
        <w:numPr>
          <w:ilvl w:val="0"/>
          <w:numId w:val="1007"/>
        </w:numPr>
        <w:pStyle w:val="Compact"/>
      </w:pPr>
      <w:r>
        <w:t xml:space="preserve">"Analyzing Tourism Trends in Naples: A Statistical Approach," *Rivista di Statistica Applicata*, 2021.</w:t>
      </w:r>
    </w:p>
    <w:p>
      <w:pPr>
        <w:numPr>
          <w:ilvl w:val="0"/>
          <w:numId w:val="1007"/>
        </w:numPr>
        <w:pStyle w:val="Compact"/>
      </w:pPr>
      <w:r>
        <w:t xml:space="preserve">"Economic Impacts of Urban Renewal in Southern Italy," co-authored with the University of Naples, 2020.</w:t>
      </w:r>
    </w:p>
    <w:p>
      <w:pPr>
        <w:numPr>
          <w:ilvl w:val="0"/>
          <w:numId w:val="1007"/>
        </w:numPr>
        <w:pStyle w:val="Compact"/>
      </w:pPr>
      <w:r>
        <w:t xml:space="preserve">Project: "Smart Cities and Data-Driven Governance" – Collaborated with the Italian Ministry of Innovation to develop metrics for Naples' urban development.</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Italian Statistical Society (SIS)</w:t>
      </w:r>
      <w:r>
        <w:t xml:space="preserve"> </w:t>
      </w:r>
      <w:r>
        <w:t xml:space="preserve">– Member since 2016</w:t>
      </w:r>
    </w:p>
    <w:p>
      <w:pPr>
        <w:numPr>
          <w:ilvl w:val="0"/>
          <w:numId w:val="1008"/>
        </w:numPr>
        <w:pStyle w:val="Compact"/>
      </w:pPr>
      <w:r>
        <w:rPr>
          <w:bCs/>
          <w:b/>
        </w:rPr>
        <w:t xml:space="preserve">European Regional Science Association (ERSA)</w:t>
      </w:r>
      <w:r>
        <w:t xml:space="preserve"> </w:t>
      </w:r>
      <w:r>
        <w:t xml:space="preserve">– Active participant in regional development workshops.</w:t>
      </w:r>
    </w:p>
    <w:bookmarkEnd w:id="30"/>
    <w:bookmarkStart w:id="31" w:name="awards-and-honors"/>
    <w:p>
      <w:pPr>
        <w:pStyle w:val="Heading2"/>
      </w:pPr>
      <w:r>
        <w:t xml:space="preserve">Awards and Honors</w:t>
      </w:r>
    </w:p>
    <w:p>
      <w:pPr>
        <w:numPr>
          <w:ilvl w:val="0"/>
          <w:numId w:val="1009"/>
        </w:numPr>
        <w:pStyle w:val="Compact"/>
      </w:pPr>
      <w:r>
        <w:t xml:space="preserve">"Best Research Paper on Regional Development," SIS Annual Conference, 2019.</w:t>
      </w:r>
    </w:p>
    <w:p>
      <w:pPr>
        <w:numPr>
          <w:ilvl w:val="0"/>
          <w:numId w:val="1009"/>
        </w:numPr>
        <w:pStyle w:val="Compact"/>
      </w:pPr>
      <w:r>
        <w:t xml:space="preserve">Recipient of the Naples City Council's "Innovation in Public Policy" Award, 2018.</w:t>
      </w:r>
    </w:p>
    <w:bookmarkEnd w:id="31"/>
    <w:bookmarkStart w:id="32" w:name="references"/>
    <w:p>
      <w:pPr>
        <w:pStyle w:val="Heading2"/>
      </w:pPr>
      <w:r>
        <w:t xml:space="preserve">References</w:t>
      </w:r>
    </w:p>
    <w:p>
      <w:pPr>
        <w:pStyle w:val="FirstParagraph"/>
      </w:pPr>
      <w:r>
        <w:t xml:space="preserve">Available upon request. Contact: maria.rossi@example.com or +39 081 123 4567.</w:t>
      </w:r>
    </w:p>
    <w:p>
      <w:pPr>
        <w:pStyle w:val="BodyText"/>
      </w:pPr>
      <w:r>
        <w:rPr>
          <w:bCs/>
          <w:b/>
        </w:rPr>
        <w:t xml:space="preserve">Note:</w:t>
      </w:r>
      <w:r>
        <w:t xml:space="preserve"> </w:t>
      </w:r>
      <w:r>
        <w:t xml:space="preserve">This Curriculum Vitae is tailored for a Statistician in Italy Naples, emphasizing regional expertise and contributions to statistical research in the area. All details are crafted to align with the specific needs of the Italian job market and academic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Italy Naples</dc:title>
  <dc:creator/>
  <dc:language>en</dc:language>
  <cp:keywords/>
  <dcterms:created xsi:type="dcterms:W3CDTF">2025-11-29T23:18:50Z</dcterms:created>
  <dcterms:modified xsi:type="dcterms:W3CDTF">2025-11-29T23:18:50Z</dcterms:modified>
</cp:coreProperties>
</file>

<file path=docProps/custom.xml><?xml version="1.0" encoding="utf-8"?>
<Properties xmlns="http://schemas.openxmlformats.org/officeDocument/2006/custom-properties" xmlns:vt="http://schemas.openxmlformats.org/officeDocument/2006/docPropsVTypes"/>
</file>