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tatistician-turkey-ankara"/>
    <w:p>
      <w:pPr>
        <w:pStyle w:val="Heading2"/>
      </w:pPr>
      <w:r>
        <w:t xml:space="preserve">Statistician –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research design, and statistical modeling. Specialized in leveraging advanced analytical techniques to solve complex problems within the context of Turkey Ankara’s socio-economic and academic landscapes. Proven expertise in conducting statistical studies for government agencies, educational institutions, and private sector organizations across Turkey. Committed to delivering high-quality insights that align with national priorities while adhering to international standards of statistical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Statistics</w:t>
      </w:r>
    </w:p>
    <w:p>
      <w:pPr>
        <w:pStyle w:val="BodyText"/>
      </w:pPr>
      <w:r>
        <w:t xml:space="preserve">Middle East Technical University (METU), Ankara,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"Statistical Methods for Analyzing Health Data in Urban Populations of Turkey"</w:t>
      </w:r>
    </w:p>
    <w:p>
      <w:pPr>
        <w:numPr>
          <w:ilvl w:val="0"/>
          <w:numId w:val="1001"/>
        </w:numPr>
        <w:pStyle w:val="Compact"/>
      </w:pPr>
      <w:r>
        <w:t xml:space="preserve">Research focus on spatial statistics and public health analytics.</w:t>
      </w:r>
    </w:p>
    <w:p>
      <w:pPr>
        <w:pStyle w:val="FirstParagraph"/>
      </w:pPr>
      <w:r>
        <w:rPr>
          <w:bCs/>
          <w:b/>
        </w:rPr>
        <w:t xml:space="preserve">MSc in Biostatistics</w:t>
      </w:r>
    </w:p>
    <w:p>
      <w:pPr>
        <w:pStyle w:val="BodyText"/>
      </w:pPr>
      <w:r>
        <w:t xml:space="preserve">Bilkent University, Ankara,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"Evaluating the Impact of Environmental Factors on Chronic Disease Prevalence in Ankara."</w:t>
      </w:r>
    </w:p>
    <w:p>
      <w:pPr>
        <w:numPr>
          <w:ilvl w:val="0"/>
          <w:numId w:val="1002"/>
        </w:numPr>
        <w:pStyle w:val="Compact"/>
      </w:pPr>
      <w:r>
        <w:t xml:space="preserve">Courses in applied statistics, epidemiology, and data visualization.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Ankara University, Turkey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t xml:space="preserve">Turkish Statistical Institute (TÜİK), Ankara, Turkey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statistical analysis for national surveys on demographics, employment, and economic indicators.</w:t>
      </w:r>
    </w:p>
    <w:p>
      <w:pPr>
        <w:numPr>
          <w:ilvl w:val="0"/>
          <w:numId w:val="1003"/>
        </w:numPr>
        <w:pStyle w:val="Compact"/>
      </w:pPr>
      <w:r>
        <w:t xml:space="preserve">Developed methodologies for data collection and processing in alignment with international standards (e.g., ISO 20252).</w:t>
      </w:r>
    </w:p>
    <w:p>
      <w:pPr>
        <w:numPr>
          <w:ilvl w:val="0"/>
          <w:numId w:val="1003"/>
        </w:numPr>
        <w:pStyle w:val="Compact"/>
      </w:pPr>
      <w:r>
        <w:t xml:space="preserve">Collaborated with the Ministry of Health to analyze public health trends in Ankara and other regions.</w:t>
      </w:r>
    </w:p>
    <w:bookmarkEnd w:id="23"/>
    <w:bookmarkStart w:id="24" w:name="research-statistician"/>
    <w:p>
      <w:pPr>
        <w:pStyle w:val="Heading4"/>
      </w:pPr>
      <w:r>
        <w:t xml:space="preserve">Research Statistician</w:t>
      </w:r>
    </w:p>
    <w:p>
      <w:pPr>
        <w:pStyle w:val="FirstParagraph"/>
      </w:pPr>
      <w:r>
        <w:t xml:space="preserve">Middle East Technical University (METU), Ankara, Turkey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statistical research on urban development and environmental sustainability in Ankara.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"Journal of Statistical Research" and "Turkish Journal of Statistics."</w:t>
      </w:r>
    </w:p>
    <w:p>
      <w:pPr>
        <w:numPr>
          <w:ilvl w:val="0"/>
          <w:numId w:val="1004"/>
        </w:numPr>
        <w:pStyle w:val="Compact"/>
      </w:pPr>
      <w:r>
        <w:t xml:space="preserve">Advised graduate students on advanced statistical techniques for thesis work.</w:t>
      </w:r>
    </w:p>
    <w:bookmarkEnd w:id="24"/>
    <w:bookmarkStart w:id="25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t xml:space="preserve">Economic Development Center, Ankara, Turkey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Performed data-driven analysis to support regional economic policies in Ankara.</w:t>
      </w:r>
    </w:p>
    <w:p>
      <w:pPr>
        <w:numPr>
          <w:ilvl w:val="0"/>
          <w:numId w:val="1005"/>
        </w:numPr>
        <w:pStyle w:val="Compact"/>
      </w:pPr>
      <w:r>
        <w:t xml:space="preserve">Created visualizations and reports for stakeholders using R and Python.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a predictive model for tourism trends in Ankara’s cultural sector.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SAS, Stata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machine learning algorithms (e.g., random forests)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basic knowledge of German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Methods:</w:t>
      </w:r>
      <w:r>
        <w:t xml:space="preserve"> </w:t>
      </w:r>
      <w:r>
        <w:t xml:space="preserve">Experimental design, survey methodology, data validation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Statistical Analyst (CSA)</w:t>
      </w:r>
    </w:p>
    <w:p>
      <w:pPr>
        <w:pStyle w:val="BodyText"/>
      </w:pPr>
      <w:r>
        <w:t xml:space="preserve">American Statistical Association (ASA), [Year]</w:t>
      </w:r>
    </w:p>
    <w:p>
      <w:pPr>
        <w:pStyle w:val="BodyText"/>
      </w:pPr>
      <w:r>
        <w:rPr>
          <w:bCs/>
          <w:b/>
        </w:rPr>
        <w:t xml:space="preserve">Advanced Training in Spatial Statistics</w:t>
      </w:r>
    </w:p>
    <w:p>
      <w:pPr>
        <w:pStyle w:val="BodyText"/>
      </w:pPr>
      <w:r>
        <w:t xml:space="preserve">European Centre for Disease Prevention and Control (ECDC), [Year]</w:t>
      </w:r>
    </w:p>
    <w:p>
      <w:pPr>
        <w:pStyle w:val="BodyText"/>
      </w:pPr>
      <w:r>
        <w:rPr>
          <w:bCs/>
          <w:b/>
        </w:rPr>
        <w:t xml:space="preserve">R Programming Certification</w:t>
      </w:r>
    </w:p>
    <w:p>
      <w:pPr>
        <w:pStyle w:val="BodyText"/>
      </w:pPr>
      <w:r>
        <w:t xml:space="preserve">DataCamp, [Year]</w:t>
      </w:r>
    </w:p>
    <w:bookmarkEnd w:id="28"/>
    <w:bookmarkStart w:id="29" w:name="projectsresearch"/>
    <w:p>
      <w:pPr>
        <w:pStyle w:val="Heading3"/>
      </w:pPr>
      <w:r>
        <w:t xml:space="preserve">Projects/Research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Mobility Analysis in Ankara"</w:t>
      </w:r>
      <w:r>
        <w:t xml:space="preserve"> </w:t>
      </w:r>
      <w:r>
        <w:t xml:space="preserve">– Collaborated with the Ankara Metropolitan Municipality to analyze traffic patterns and optimize public transportation routes using geospatial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"Healthcare Access in Rural Turkey"</w:t>
      </w:r>
      <w:r>
        <w:t xml:space="preserve"> </w:t>
      </w:r>
      <w:r>
        <w:t xml:space="preserve">– Conducted a nationwide survey to evaluate disparities in healthcare access, with a focus on Ankara’s surrounding regions.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"Economic Impact of Tourism in Ankara"</w:t>
      </w:r>
      <w:r>
        <w:t xml:space="preserve"> </w:t>
      </w:r>
      <w:r>
        <w:t xml:space="preserve">– Developed a predictive model to assess the effect of tourism on local economies, presented at the 2023 International Conference on Statistics in Turkey.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Turkish: Native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8"/>
        </w:numPr>
        <w:pStyle w:val="Compact"/>
      </w:pPr>
      <w:r>
        <w:t xml:space="preserve">German: Basic (A2 level)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[Author], "Statistical Modeling for Urban Health Data," *Turkish Journal of Statistics*, [Year].</w:t>
      </w:r>
    </w:p>
    <w:p>
      <w:pPr>
        <w:numPr>
          <w:ilvl w:val="0"/>
          <w:numId w:val="1009"/>
        </w:numPr>
        <w:pStyle w:val="Compact"/>
      </w:pPr>
      <w:r>
        <w:t xml:space="preserve">[Author], "Analyzing Employment Trends in Ankara: A Machine Learning Approach," *Journal of Applied Statistics*, [Year].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Statistician in Turkey Ankara</dc:title>
  <dc:creator/>
  <dc:language>en</dc:language>
  <cp:keywords/>
  <dcterms:created xsi:type="dcterms:W3CDTF">2025-11-27T02:36:33Z</dcterms:created>
  <dcterms:modified xsi:type="dcterms:W3CDTF">2025-11-27T02:36:33Z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