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Kwame Osei-Bonsu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kwame.osai.bonsu@gmail.com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Surgeon with over 15 years of experience in providing high-quality surgical care to patients in Ghana Accra and beyond. Specializing in general surgery, trauma management, and minimally invasive procedures, I have consistently demonstrated a commitment to excellence, patient safety, and community health. My work in Ghana Accra has focused on addressing the unique challenges of healthcare delivery in a developing region while upholding international standards of surgical practice. With a strong academic background and extensive clinical experience, I aim to contribute to the advancement of surgical care in Ghana through innovation, mentorship, and service.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University of Ghana Medical School, Accra, Ghana</w:t>
      </w:r>
      <w:r>
        <w:br/>
      </w:r>
      <w:r>
        <w:t xml:space="preserve">2003 - 2009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General Surgery</w:t>
      </w:r>
      <w:r>
        <w:br/>
      </w:r>
      <w:r>
        <w:t xml:space="preserve">College of Surgeons of East, Central and Southern Africa (CESCA), Nairobi, Kenya</w:t>
      </w:r>
      <w:r>
        <w:br/>
      </w:r>
      <w:r>
        <w:t xml:space="preserve">2011 - 2014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Surgical Sciences</w:t>
      </w:r>
      <w:r>
        <w:br/>
      </w:r>
      <w:r>
        <w:t xml:space="preserve">University of Cape Town, South Africa</w:t>
      </w:r>
      <w:r>
        <w:br/>
      </w:r>
      <w:r>
        <w:t xml:space="preserve">2015 - 2017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surgeon"/>
    <w:p>
      <w:pPr>
        <w:pStyle w:val="Heading3"/>
      </w:pPr>
      <w:r>
        <w:t xml:space="preserve">Lead Surgeon</w:t>
      </w:r>
    </w:p>
    <w:p>
      <w:pPr>
        <w:pStyle w:val="FirstParagraph"/>
      </w:pPr>
      <w:r>
        <w:rPr>
          <w:bCs/>
          <w:b/>
        </w:rPr>
        <w:t xml:space="preserve">Kumasi Regional Hospital, Kumasi, Ghana</w:t>
      </w:r>
      <w:r>
        <w:br/>
      </w:r>
      <w:r>
        <w:t xml:space="preserve">January 2018 - Present</w:t>
      </w:r>
      <w:r>
        <w:br/>
      </w:r>
      <w:r>
        <w:t xml:space="preserve">- Supervise and perform a wide range of surgical procedures including abdominal surgeries, orthopedic interventions, and oncological operations.</w:t>
      </w:r>
      <w:r>
        <w:br/>
      </w:r>
      <w:r>
        <w:t xml:space="preserve">- Mentor junior surgeons and medical students in clinical settings.</w:t>
      </w:r>
      <w:r>
        <w:br/>
      </w:r>
      <w:r>
        <w:t xml:space="preserve">- Collaborate with multidisciplinary teams to improve patient outcomes in trauma cases.</w:t>
      </w:r>
      <w:r>
        <w:br/>
      </w:r>
      <w:r>
        <w:t xml:space="preserve">- Participate in the development of surgical protocols aligned with Ghana's healthcare policies.</w:t>
      </w:r>
    </w:p>
    <w:bookmarkEnd w:id="23"/>
    <w:bookmarkStart w:id="24" w:name="senior-surgical-registrar"/>
    <w:p>
      <w:pPr>
        <w:pStyle w:val="Heading3"/>
      </w:pPr>
      <w:r>
        <w:t xml:space="preserve">Senior Surgical Registrar</w:t>
      </w:r>
    </w:p>
    <w:p>
      <w:pPr>
        <w:pStyle w:val="FirstParagraph"/>
      </w:pPr>
      <w:r>
        <w:rPr>
          <w:bCs/>
          <w:b/>
        </w:rPr>
        <w:t xml:space="preserve">University of Ghana Medical Centre, Accra, Ghana</w:t>
      </w:r>
      <w:r>
        <w:br/>
      </w:r>
      <w:r>
        <w:t xml:space="preserve">July 2014 - December 2017</w:t>
      </w:r>
      <w:r>
        <w:br/>
      </w:r>
      <w:r>
        <w:t xml:space="preserve">- Assisted in over 500 surgical procedures annually, focusing on emergency and elective cases.</w:t>
      </w:r>
      <w:r>
        <w:br/>
      </w:r>
      <w:r>
        <w:t xml:space="preserve">- Conducted research on surgical outcomes in low-resource settings, published in the</w:t>
      </w:r>
      <w:r>
        <w:t xml:space="preserve"> </w:t>
      </w:r>
      <w:r>
        <w:rPr>
          <w:iCs/>
          <w:i/>
        </w:rPr>
        <w:t xml:space="preserve">West African Journal of Medicine</w:t>
      </w:r>
      <w:r>
        <w:t xml:space="preserve">.</w:t>
      </w:r>
      <w:r>
        <w:br/>
      </w:r>
      <w:r>
        <w:t xml:space="preserve">- Provided community health education programs to raise awareness about preventive surgery and early disease detection.</w:t>
      </w:r>
    </w:p>
    <w:bookmarkEnd w:id="24"/>
    <w:bookmarkStart w:id="25" w:name="junior-surgical-trainee"/>
    <w:p>
      <w:pPr>
        <w:pStyle w:val="Heading3"/>
      </w:pPr>
      <w:r>
        <w:t xml:space="preserve">Junior Surgical Trainee</w:t>
      </w:r>
    </w:p>
    <w:p>
      <w:pPr>
        <w:pStyle w:val="FirstParagraph"/>
      </w:pPr>
      <w:r>
        <w:rPr>
          <w:bCs/>
          <w:b/>
        </w:rPr>
        <w:t xml:space="preserve">Kintampo Health Research Centre, Kintampo, Ghana</w:t>
      </w:r>
      <w:r>
        <w:br/>
      </w:r>
      <w:r>
        <w:t xml:space="preserve">January 2011 - June 2014</w:t>
      </w:r>
      <w:r>
        <w:br/>
      </w:r>
      <w:r>
        <w:t xml:space="preserve">- Gained hands-on experience in rural surgical care, including managing complex cases with limited resources.</w:t>
      </w:r>
      <w:r>
        <w:br/>
      </w:r>
      <w:r>
        <w:t xml:space="preserve">- Coordinated mobile surgical clinics to serve underserved communities in the Brong-Ahafo region.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laparoscopic and minimally invasive surgeries</w:t>
      </w:r>
    </w:p>
    <w:p>
      <w:pPr>
        <w:numPr>
          <w:ilvl w:val="0"/>
          <w:numId w:val="1002"/>
        </w:numPr>
        <w:pStyle w:val="Compact"/>
      </w:pPr>
      <w:r>
        <w:t xml:space="preserve">Strong knowledge of trauma surgery and emergency care</w:t>
      </w:r>
    </w:p>
    <w:p>
      <w:pPr>
        <w:numPr>
          <w:ilvl w:val="0"/>
          <w:numId w:val="1002"/>
        </w:numPr>
        <w:pStyle w:val="Compact"/>
      </w:pPr>
      <w:r>
        <w:t xml:space="preserve">Clinical leadership and team management</w:t>
      </w:r>
    </w:p>
    <w:p>
      <w:pPr>
        <w:numPr>
          <w:ilvl w:val="0"/>
          <w:numId w:val="1002"/>
        </w:numPr>
        <w:pStyle w:val="Compact"/>
      </w:pPr>
      <w:r>
        <w:t xml:space="preserve">Proficient in surgical robotics (da Vinci System)</w:t>
      </w:r>
    </w:p>
    <w:p>
      <w:pPr>
        <w:numPr>
          <w:ilvl w:val="0"/>
          <w:numId w:val="1002"/>
        </w:numPr>
        <w:pStyle w:val="Compact"/>
      </w:pPr>
      <w:r>
        <w:t xml:space="preserve">Cultural competence in Ghanaian healthcare contexts</w:t>
      </w:r>
    </w:p>
    <w:p>
      <w:pPr>
        <w:numPr>
          <w:ilvl w:val="0"/>
          <w:numId w:val="1002"/>
        </w:numPr>
        <w:pStyle w:val="Compact"/>
      </w:pPr>
      <w:r>
        <w:t xml:space="preserve">Fluency in English, with intermediate proficiency in Twi and Ga languages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Trauma Life Support (ATLS)</w:t>
      </w:r>
      <w:r>
        <w:br/>
      </w:r>
      <w:r>
        <w:t xml:space="preserve">American College of Surgeons, 2016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Surgical Skills Certification Program (SSCP)</w:t>
      </w:r>
      <w:r>
        <w:br/>
      </w:r>
      <w:r>
        <w:t xml:space="preserve">Royal College of Surgeons, United Kingdom, 2015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Quality Improvement in Surgery (QIS) Workshop</w:t>
      </w:r>
      <w:r>
        <w:br/>
      </w:r>
      <w:r>
        <w:t xml:space="preserve">World Health Organization (WHO),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Leadership in Healthcare Management</w:t>
      </w:r>
      <w:r>
        <w:br/>
      </w:r>
      <w:r>
        <w:t xml:space="preserve">Ghana Medical Association, 2020</w:t>
      </w:r>
    </w:p>
    <w:bookmarkEnd w:id="28"/>
    <w:bookmarkStart w:id="29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t xml:space="preserve">Osei-Bonsu, K. et al. (2018). "Challenges in Trauma Surgery in Rural Ghana: A Case Study from Kintampo."</w:t>
      </w:r>
      <w:r>
        <w:t xml:space="preserve"> </w:t>
      </w:r>
      <w:r>
        <w:rPr>
          <w:iCs/>
          <w:i/>
        </w:rPr>
        <w:t xml:space="preserve">Journal of African Health Sciences</w:t>
      </w:r>
      <w:r>
        <w:t xml:space="preserve">, 18(3), 456-462.</w:t>
      </w:r>
    </w:p>
    <w:p>
      <w:pPr>
        <w:numPr>
          <w:ilvl w:val="0"/>
          <w:numId w:val="1004"/>
        </w:numPr>
        <w:pStyle w:val="Compact"/>
      </w:pPr>
      <w:r>
        <w:t xml:space="preserve">Osei-Bonsu, K. (2020). "Minimally Invasive Techniques in Low-Resource Settings: A Ghanaian Perspective."</w:t>
      </w:r>
      <w:r>
        <w:t xml:space="preserve"> </w:t>
      </w:r>
      <w:r>
        <w:rPr>
          <w:iCs/>
          <w:i/>
        </w:rPr>
        <w:t xml:space="preserve">West African Journal of Surgery</w:t>
      </w:r>
      <w:r>
        <w:t xml:space="preserve">, 30(1), 112-118.</w:t>
      </w:r>
    </w:p>
    <w:bookmarkEnd w:id="29"/>
    <w:bookmarkStart w:id="30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5"/>
        </w:numPr>
        <w:pStyle w:val="Compact"/>
      </w:pPr>
      <w:r>
        <w:t xml:space="preserve">Active member of the Ghana Medical Association (GMA) and the College of Surgeons of Ghana (CSG).</w:t>
      </w:r>
    </w:p>
    <w:p>
      <w:pPr>
        <w:numPr>
          <w:ilvl w:val="0"/>
          <w:numId w:val="1005"/>
        </w:numPr>
        <w:pStyle w:val="Compact"/>
      </w:pPr>
      <w:r>
        <w:t xml:space="preserve">Volunteer surgeon for NGOs such as Mercy Ships, providing free surgical care to patients in Accra and surrounding regions.</w:t>
      </w:r>
    </w:p>
    <w:p>
      <w:pPr>
        <w:numPr>
          <w:ilvl w:val="0"/>
          <w:numId w:val="1005"/>
        </w:numPr>
        <w:pStyle w:val="Compact"/>
      </w:pPr>
      <w:r>
        <w:t xml:space="preserve">Contributor to public health campaigns on cancer awareness and surgical literacy in Ghana Accra.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Twi (Intermediate)</w:t>
      </w:r>
    </w:p>
    <w:p>
      <w:pPr>
        <w:numPr>
          <w:ilvl w:val="0"/>
          <w:numId w:val="1006"/>
        </w:numPr>
        <w:pStyle w:val="Compact"/>
      </w:pPr>
      <w:r>
        <w:t xml:space="preserve">Ga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Surgeon, Ghana Accra</dc:title>
  <dc:creator/>
  <dc:language>en</dc:language>
  <cp:keywords/>
  <dcterms:created xsi:type="dcterms:W3CDTF">2026-05-31T00:31:41Z</dcterms:created>
  <dcterms:modified xsi:type="dcterms:W3CDTF">2026-05-31T00:31:41Z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