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Position:</w:t>
      </w:r>
      <w:r>
        <w:t xml:space="preserve"> </w:t>
      </w:r>
      <w:r>
        <w:t xml:space="preserve">Surgeon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+972-XXX-XXXX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Israel Jerusalem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Surgeon with over [X] years of experience in Israel Jerusalem, specializing in [specific surgical field, e.g., General Surgery, Orthopedic Surgery, or Neurosurgery]. Committed to delivering exceptional patient care within the unique healthcare landscape of Israel Jerusalem. A graduate of prestigious medical institutions and a proud member of the Israeli medical community. Proven expertise in complex surgical procedures, leadership in multidisciplinary teams, and a strong focus on innovation and excellence in surgical practice.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Medicine, Bachelor of Surgery (MBBS)</w:t>
      </w:r>
    </w:p>
    <w:p>
      <w:pPr>
        <w:pStyle w:val="BodyText"/>
      </w:pPr>
      <w:r>
        <w:t xml:space="preserve">Hadassah Medical School, Hebrew University of Jerusalem | Graduated: [Year]</w:t>
      </w:r>
    </w:p>
    <w:p>
      <w:pPr>
        <w:pStyle w:val="BodyText"/>
      </w:pPr>
      <w:r>
        <w:t xml:space="preserve">Honors: [List any academic achievements or awards, e.g., "Dean’s List", "Research Scholarship"]</w:t>
      </w:r>
    </w:p>
    <w:p>
      <w:pPr>
        <w:pStyle w:val="BodyText"/>
      </w:pPr>
      <w:r>
        <w:rPr>
          <w:bCs/>
          <w:b/>
        </w:rPr>
        <w:t xml:space="preserve">Residency in General Surgery</w:t>
      </w:r>
    </w:p>
    <w:p>
      <w:pPr>
        <w:pStyle w:val="BodyText"/>
      </w:pPr>
      <w:r>
        <w:t xml:space="preserve">Shaare Zedek Medical Center, Jerusalem | Completed: [Year]</w:t>
      </w:r>
    </w:p>
    <w:p>
      <w:pPr>
        <w:pStyle w:val="BodyText"/>
      </w:pPr>
      <w:r>
        <w:t xml:space="preserve">Focus areas: Advanced surgical techniques, trauma care, and patient-centered treatment protocols.</w:t>
      </w:r>
    </w:p>
    <w:p>
      <w:pPr>
        <w:pStyle w:val="BodyText"/>
      </w:pPr>
      <w:r>
        <w:rPr>
          <w:bCs/>
          <w:b/>
        </w:rPr>
        <w:t xml:space="preserve">Fellowship in [Specialized Field]</w:t>
      </w:r>
    </w:p>
    <w:p>
      <w:pPr>
        <w:pStyle w:val="BodyText"/>
      </w:pPr>
      <w:r>
        <w:t xml:space="preserve">[Institution Name], Israel Jerusalem | Completed: [Year]</w:t>
      </w:r>
    </w:p>
    <w:p>
      <w:pPr>
        <w:pStyle w:val="BodyText"/>
      </w:pPr>
      <w:r>
        <w:t xml:space="preserve">Specialization in [e.g., Laparoscopic Surgery, Pediatric Surgery, or Cardiothoracic Surgery].</w:t>
      </w:r>
    </w:p>
    <w:p>
      <w:pPr>
        <w:pStyle w:val="BodyText"/>
      </w:pPr>
      <w:r>
        <w:rPr>
          <w:bCs/>
          <w:b/>
        </w:rPr>
        <w:t xml:space="preserve">Additional Certifications</w:t>
      </w:r>
    </w:p>
    <w:p>
      <w:pPr>
        <w:numPr>
          <w:ilvl w:val="0"/>
          <w:numId w:val="1001"/>
        </w:numPr>
        <w:pStyle w:val="Compact"/>
      </w:pPr>
      <w:r>
        <w:t xml:space="preserve">Board Certification in General Surgery - Israeli Medical Council | [Year]</w:t>
      </w:r>
    </w:p>
    <w:p>
      <w:pPr>
        <w:numPr>
          <w:ilvl w:val="0"/>
          <w:numId w:val="1001"/>
        </w:numPr>
        <w:pStyle w:val="Compact"/>
      </w:pPr>
      <w:r>
        <w:t xml:space="preserve">Certificate in Advanced Surgical Simulation - [Institution], Jerusalem |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urgeon"/>
    <w:p>
      <w:pPr>
        <w:pStyle w:val="Heading3"/>
      </w:pPr>
      <w:r>
        <w:t xml:space="preserve">Senior Surgeon</w:t>
      </w:r>
    </w:p>
    <w:p>
      <w:pPr>
        <w:pStyle w:val="FirstParagraph"/>
      </w:pPr>
      <w:r>
        <w:t xml:space="preserve">Hadassah Hospital, Ein Kerem, Jerusalem | 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surgical team in the Department of General Surgery, managing over [X] complex cases annually.</w:t>
      </w:r>
    </w:p>
    <w:p>
      <w:pPr>
        <w:numPr>
          <w:ilvl w:val="0"/>
          <w:numId w:val="1002"/>
        </w:numPr>
        <w:pStyle w:val="Compact"/>
      </w:pPr>
      <w:r>
        <w:t xml:space="preserve">Specialized in minimally invasive and robotic-assisted surgeries, enhancing recovery times and patient outcomes.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implement cutting-edge protocols for trauma and emergency care in Israel Jerusalem.</w:t>
      </w:r>
    </w:p>
    <w:p>
      <w:pPr>
        <w:numPr>
          <w:ilvl w:val="0"/>
          <w:numId w:val="1002"/>
        </w:numPr>
        <w:pStyle w:val="Compact"/>
      </w:pPr>
      <w:r>
        <w:t xml:space="preserve">Mentored junior surgeons and medical students, contributing to the education of future healthcare professionals in the region.</w:t>
      </w:r>
    </w:p>
    <w:bookmarkEnd w:id="23"/>
    <w:bookmarkStart w:id="24" w:name="senior-resident-surgeon"/>
    <w:p>
      <w:pPr>
        <w:pStyle w:val="Heading3"/>
      </w:pPr>
      <w:r>
        <w:t xml:space="preserve">Senior Resident Surgeon</w:t>
      </w:r>
    </w:p>
    <w:p>
      <w:pPr>
        <w:pStyle w:val="FirstParagraph"/>
      </w:pPr>
      <w:r>
        <w:t xml:space="preserve">Shaare Zedek Medical Center, Jerusalem 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Managed high-volume surgical caseloads, including trauma, oncology, and elective procedures.</w:t>
      </w:r>
    </w:p>
    <w:p>
      <w:pPr>
        <w:numPr>
          <w:ilvl w:val="0"/>
          <w:numId w:val="1003"/>
        </w:numPr>
        <w:pStyle w:val="Compact"/>
      </w:pPr>
      <w:r>
        <w:t xml:space="preserve">Played a pivotal role in the development of a regional surgical training program in Israel Jerusalem.</w:t>
      </w:r>
    </w:p>
    <w:p>
      <w:pPr>
        <w:numPr>
          <w:ilvl w:val="0"/>
          <w:numId w:val="1003"/>
        </w:numPr>
        <w:pStyle w:val="Compact"/>
      </w:pPr>
      <w:r>
        <w:t xml:space="preserve">Published research on [specific topic] in [Journal Name], highlighting innovations in surgical care for the local population.</w:t>
      </w:r>
    </w:p>
    <w:bookmarkEnd w:id="24"/>
    <w:bookmarkStart w:id="25" w:name="clinical-fellow"/>
    <w:p>
      <w:pPr>
        <w:pStyle w:val="Heading3"/>
      </w:pPr>
      <w:r>
        <w:t xml:space="preserve">Clinical Fellow</w:t>
      </w:r>
    </w:p>
    <w:p>
      <w:pPr>
        <w:pStyle w:val="FirstParagraph"/>
      </w:pPr>
      <w:r>
        <w:t xml:space="preserve">Assaf Harofeh Medical Center, Tel Hashomer | 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Gained expertise in advanced surgical techniques and patient care strategies.</w:t>
      </w:r>
    </w:p>
    <w:p>
      <w:pPr>
        <w:numPr>
          <w:ilvl w:val="0"/>
          <w:numId w:val="1004"/>
        </w:numPr>
        <w:pStyle w:val="Compact"/>
      </w:pPr>
      <w:r>
        <w:t xml:space="preserve">Contributed to the hospital’s commitment to excellence in public healthcare services across Israel Jerusalem.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Laparoscopic surgery, robotic-assisted procedures, trauma care, and reconstructive surgery.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(fluent), [Other languages if applicable].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surgical instruments, electronic medical records systems (e.g., Meditech), and surgical simulation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teams, manage high-pressure environments, and collaborate with international medical organizations.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Israeli Medical Council License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Surgery Certification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Advanced Trauma Life Support (ATLS) Certification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Specialized Training in Surgical Oncology</w:t>
      </w:r>
      <w:r>
        <w:t xml:space="preserve"> </w:t>
      </w:r>
      <w:r>
        <w:t xml:space="preserve">| [Institution], Jerusalem | [Year]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Paper]</w:t>
      </w:r>
      <w:r>
        <w:t xml:space="preserve">, [Conference Name], [Year].</w:t>
      </w:r>
    </w:p>
    <w:bookmarkEnd w:id="29"/>
    <w:bookmarkStart w:id="30" w:name="community-professional-involvement"/>
    <w:p>
      <w:pPr>
        <w:pStyle w:val="Heading2"/>
      </w:pPr>
      <w:r>
        <w:t xml:space="preserve">Community &amp; Professional Involvement</w:t>
      </w:r>
    </w:p>
    <w:p>
      <w:pPr>
        <w:numPr>
          <w:ilvl w:val="0"/>
          <w:numId w:val="1008"/>
        </w:numPr>
        <w:pStyle w:val="Compact"/>
      </w:pPr>
      <w:r>
        <w:t xml:space="preserve">Member of the Israeli Society of Surgeons, actively participating in annual conferences and advocacy efforts.</w:t>
      </w:r>
    </w:p>
    <w:p>
      <w:pPr>
        <w:numPr>
          <w:ilvl w:val="0"/>
          <w:numId w:val="1008"/>
        </w:numPr>
        <w:pStyle w:val="Compact"/>
      </w:pPr>
      <w:r>
        <w:t xml:space="preserve">Volunteer surgeon for [Local Charity or NGO], providing free surgical care to underserved communities in Israel Jerusalem.</w:t>
      </w:r>
    </w:p>
    <w:p>
      <w:pPr>
        <w:numPr>
          <w:ilvl w:val="0"/>
          <w:numId w:val="1008"/>
        </w:numPr>
        <w:pStyle w:val="Compact"/>
      </w:pPr>
      <w:r>
        <w:t xml:space="preserve">Speaker at regional medical forums, sharing expertise on [specific topic] with peers across Israel.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[Email Address] or [Phone Number].</w:t>
      </w:r>
    </w:p>
    <w:p>
      <w:pPr>
        <w:pStyle w:val="BodyText"/>
      </w:pPr>
      <w:r>
        <w:rPr>
          <w:iCs/>
          <w:i/>
        </w:rPr>
        <w:t xml:space="preserve">This Curriculum Vitae reflects the professional journey of a Surgeon in Israel Jerusalem, emphasizing dedication to surgical excellence and community impact.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Israel Jerusalem</dc:title>
  <dc:creator/>
  <dc:language>en</dc:language>
  <cp:keywords/>
  <dcterms:created xsi:type="dcterms:W3CDTF">2025-12-03T22:20:49Z</dcterms:created>
  <dcterms:modified xsi:type="dcterms:W3CDTF">2025-12-03T22:20:49Z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