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in</w:t>
      </w:r>
      <w:r>
        <w:t xml:space="preserve"> </w:t>
      </w:r>
      <w:r>
        <w:t xml:space="preserve">Ivory</w:t>
      </w:r>
      <w:r>
        <w:t xml:space="preserve"> </w:t>
      </w:r>
      <w:r>
        <w:t xml:space="preserve">Coast</w:t>
      </w:r>
      <w:r>
        <w:t xml:space="preserve"> </w:t>
      </w:r>
      <w:r>
        <w:t xml:space="preserve">Abidjan</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Ama Koffi</w:t>
      </w:r>
      <w:r>
        <w:br/>
      </w:r>
      <w:r>
        <w:rPr>
          <w:bCs/>
          <w:b/>
        </w:rPr>
        <w:t xml:space="preserve">Email:</w:t>
      </w:r>
      <w:r>
        <w:t xml:space="preserve"> </w:t>
      </w:r>
      <w:r>
        <w:t xml:space="preserve">amakoffi@surgeon.ci</w:t>
      </w:r>
      <w:r>
        <w:br/>
      </w:r>
      <w:r>
        <w:rPr>
          <w:bCs/>
          <w:b/>
        </w:rPr>
        <w:t xml:space="preserve">Phone:</w:t>
      </w:r>
      <w:r>
        <w:t xml:space="preserve"> </w:t>
      </w:r>
      <w:r>
        <w:t xml:space="preserve">+225 07 12 34 56 78</w:t>
      </w:r>
      <w:r>
        <w:br/>
      </w:r>
      <w:r>
        <w:rPr>
          <w:bCs/>
          <w:b/>
        </w:rPr>
        <w:t xml:space="preserve">Location:</w:t>
      </w:r>
      <w:r>
        <w:t xml:space="preserve"> </w:t>
      </w:r>
      <w:r>
        <w:t xml:space="preserve">Abidjan, Ivory Coast</w:t>
      </w:r>
    </w:p>
    <w:bookmarkEnd w:id="20"/>
    <w:bookmarkStart w:id="21" w:name="career-summary"/>
    <w:p>
      <w:pPr>
        <w:pStyle w:val="Heading2"/>
      </w:pPr>
      <w:r>
        <w:t xml:space="preserve">Career Summary</w:t>
      </w:r>
    </w:p>
    <w:p>
      <w:pPr>
        <w:pStyle w:val="FirstParagraph"/>
      </w:pPr>
      <w:r>
        <w:t xml:space="preserve">A highly motivated and experienced Surgeon with over a decade of practice in the Ivory Coast, specializing in general and orthopedic surgery. Dedicated to advancing healthcare standards in Abidjan through clinical excellence, community engagement, and innovative surgical techniques. Committed to addressing the unique challenges of surgical care in West Africa, particularly within underserved populations. Recognized for leadership in medical education and public health initiatives aimed at improving access to quality surgical services across the Ivory Coast.</w:t>
      </w:r>
    </w:p>
    <w:bookmarkEnd w:id="21"/>
    <w:bookmarkStart w:id="25" w:name="professional-experience"/>
    <w:p>
      <w:pPr>
        <w:pStyle w:val="Heading2"/>
      </w:pPr>
      <w:r>
        <w:t xml:space="preserve">Professional Experience</w:t>
      </w:r>
    </w:p>
    <w:bookmarkStart w:id="22" w:name="senior-surgeon"/>
    <w:p>
      <w:pPr>
        <w:pStyle w:val="Heading3"/>
      </w:pPr>
      <w:r>
        <w:t xml:space="preserve">Senior Surgeon</w:t>
      </w:r>
    </w:p>
    <w:p>
      <w:pPr>
        <w:pStyle w:val="FirstParagraph"/>
      </w:pPr>
      <w:r>
        <w:rPr>
          <w:bCs/>
          <w:b/>
        </w:rPr>
        <w:t xml:space="preserve">University Hospital of Abidjan (CHA)</w:t>
      </w:r>
      <w:r>
        <w:br/>
      </w:r>
      <w:r>
        <w:rPr>
          <w:iCs/>
          <w:i/>
        </w:rPr>
        <w:t xml:space="preserve">January 2018 – Present</w:t>
      </w:r>
    </w:p>
    <w:p>
      <w:pPr>
        <w:numPr>
          <w:ilvl w:val="0"/>
          <w:numId w:val="1001"/>
        </w:numPr>
        <w:pStyle w:val="Compact"/>
      </w:pPr>
      <w:r>
        <w:t xml:space="preserve">Provided expert surgical care for over 1,500 patients annually, including complex orthopedic and trauma cases in the Ivorian context.</w:t>
      </w:r>
    </w:p>
    <w:p>
      <w:pPr>
        <w:numPr>
          <w:ilvl w:val="0"/>
          <w:numId w:val="1001"/>
        </w:numPr>
        <w:pStyle w:val="Compact"/>
      </w:pPr>
      <w:r>
        <w:t xml:space="preserve">Led multidisciplinary teams to reduce post-operative complications by 20% through evidence-based protocols tailored to local healthcare infrastructure.</w:t>
      </w:r>
    </w:p>
    <w:p>
      <w:pPr>
        <w:numPr>
          <w:ilvl w:val="0"/>
          <w:numId w:val="1001"/>
        </w:numPr>
        <w:pStyle w:val="Compact"/>
      </w:pPr>
      <w:r>
        <w:t xml:space="preserve">Collaborated with the Ministry of Health on national campaigns to improve surgical access in rural areas, with a focus on Abidjan as a regional hub.</w:t>
      </w:r>
    </w:p>
    <w:p>
      <w:pPr>
        <w:numPr>
          <w:ilvl w:val="0"/>
          <w:numId w:val="1001"/>
        </w:numPr>
        <w:pStyle w:val="Compact"/>
      </w:pPr>
      <w:r>
        <w:t xml:space="preserve">Published research on surgical outcomes in low-resource settings, contributing to the Ivory Coast’s medical literature and policy discussions.</w:t>
      </w:r>
    </w:p>
    <w:bookmarkEnd w:id="22"/>
    <w:bookmarkStart w:id="23" w:name="surgical-resident"/>
    <w:p>
      <w:pPr>
        <w:pStyle w:val="Heading3"/>
      </w:pPr>
      <w:r>
        <w:t xml:space="preserve">Surgical Resident</w:t>
      </w:r>
    </w:p>
    <w:p>
      <w:pPr>
        <w:pStyle w:val="FirstParagraph"/>
      </w:pPr>
      <w:r>
        <w:rPr>
          <w:bCs/>
          <w:b/>
        </w:rPr>
        <w:t xml:space="preserve">National Institute of Public Health (INSP), Abidjan</w:t>
      </w:r>
      <w:r>
        <w:br/>
      </w:r>
      <w:r>
        <w:rPr>
          <w:iCs/>
          <w:i/>
        </w:rPr>
        <w:t xml:space="preserve">2012 – 2017</w:t>
      </w:r>
    </w:p>
    <w:p>
      <w:pPr>
        <w:numPr>
          <w:ilvl w:val="0"/>
          <w:numId w:val="1002"/>
        </w:numPr>
        <w:pStyle w:val="Compact"/>
      </w:pPr>
      <w:r>
        <w:t xml:space="preserve">Completed rigorous training in general surgery, with a focus on trauma and pediatric surgery, aligning with the needs of the Ivory Coast population.</w:t>
      </w:r>
    </w:p>
    <w:p>
      <w:pPr>
        <w:numPr>
          <w:ilvl w:val="0"/>
          <w:numId w:val="1002"/>
        </w:numPr>
        <w:pStyle w:val="Compact"/>
      </w:pPr>
      <w:r>
        <w:t xml:space="preserve">Participated in surgical outreach programs to remote regions of Côte d'Ivoire, including the Central and Southeastern districts.</w:t>
      </w:r>
    </w:p>
    <w:p>
      <w:pPr>
        <w:numPr>
          <w:ilvl w:val="0"/>
          <w:numId w:val="1002"/>
        </w:numPr>
        <w:pStyle w:val="Compact"/>
      </w:pPr>
      <w:r>
        <w:t xml:space="preserve">Conducted workshops for junior medical professionals on safe surgical practices, emphasizing resource optimization in Abidjan’s healthcare facilities.</w:t>
      </w:r>
    </w:p>
    <w:bookmarkEnd w:id="23"/>
    <w:bookmarkStart w:id="24" w:name="assistant-surgeon"/>
    <w:p>
      <w:pPr>
        <w:pStyle w:val="Heading3"/>
      </w:pPr>
      <w:r>
        <w:t xml:space="preserve">Assistant Surgeon</w:t>
      </w:r>
    </w:p>
    <w:p>
      <w:pPr>
        <w:pStyle w:val="FirstParagraph"/>
      </w:pPr>
      <w:r>
        <w:rPr>
          <w:bCs/>
          <w:b/>
        </w:rPr>
        <w:t xml:space="preserve">Mohamed VI Hospital, Abidjan</w:t>
      </w:r>
      <w:r>
        <w:br/>
      </w:r>
      <w:r>
        <w:rPr>
          <w:iCs/>
          <w:i/>
        </w:rPr>
        <w:t xml:space="preserve">2010 – 2012</w:t>
      </w:r>
    </w:p>
    <w:p>
      <w:pPr>
        <w:numPr>
          <w:ilvl w:val="0"/>
          <w:numId w:val="1003"/>
        </w:numPr>
        <w:pStyle w:val="Compact"/>
      </w:pPr>
      <w:r>
        <w:t xml:space="preserve">Supported senior surgeons in performing over 800 surgeries, including abdominal and thoracic procedures.</w:t>
      </w:r>
    </w:p>
    <w:p>
      <w:pPr>
        <w:numPr>
          <w:ilvl w:val="0"/>
          <w:numId w:val="1003"/>
        </w:numPr>
        <w:pStyle w:val="Compact"/>
      </w:pPr>
      <w:r>
        <w:t xml:space="preserve">Contributed to the development of a trauma care protocol for the hospital’s emergency department, reducing response times by 30%.</w:t>
      </w:r>
    </w:p>
    <w:p>
      <w:pPr>
        <w:numPr>
          <w:ilvl w:val="0"/>
          <w:numId w:val="1003"/>
        </w:numPr>
        <w:pStyle w:val="Compact"/>
      </w:pPr>
      <w:r>
        <w:t xml:space="preserve">Engaged in public health initiatives, such as free surgical clinics for low-income communities in Abidjan’s urban periphery.</w:t>
      </w:r>
    </w:p>
    <w:bookmarkEnd w:id="24"/>
    <w:bookmarkEnd w:id="25"/>
    <w:bookmarkStart w:id="28" w:name="education"/>
    <w:p>
      <w:pPr>
        <w:pStyle w:val="Heading2"/>
      </w:pPr>
      <w:r>
        <w:t xml:space="preserve">Education</w:t>
      </w:r>
    </w:p>
    <w:bookmarkStart w:id="26" w:name="doctor-of-medicine-md"/>
    <w:p>
      <w:pPr>
        <w:pStyle w:val="Heading3"/>
      </w:pPr>
      <w:r>
        <w:t xml:space="preserve">Doctor of Medicine (MD)</w:t>
      </w:r>
    </w:p>
    <w:p>
      <w:pPr>
        <w:pStyle w:val="FirstParagraph"/>
      </w:pPr>
      <w:r>
        <w:rPr>
          <w:bCs/>
          <w:b/>
        </w:rPr>
        <w:t xml:space="preserve">University of Abidjan-Cocody</w:t>
      </w:r>
      <w:r>
        <w:br/>
      </w:r>
      <w:r>
        <w:rPr>
          <w:iCs/>
          <w:i/>
        </w:rPr>
        <w:t xml:space="preserve">2006 – 2010</w:t>
      </w:r>
    </w:p>
    <w:p>
      <w:pPr>
        <w:numPr>
          <w:ilvl w:val="0"/>
          <w:numId w:val="1004"/>
        </w:numPr>
        <w:pStyle w:val="Compact"/>
      </w:pPr>
      <w:r>
        <w:t xml:space="preserve">Distinguished academic performance with a focus on surgical sciences and public health.</w:t>
      </w:r>
    </w:p>
    <w:p>
      <w:pPr>
        <w:numPr>
          <w:ilvl w:val="0"/>
          <w:numId w:val="1004"/>
        </w:numPr>
        <w:pStyle w:val="Compact"/>
      </w:pPr>
      <w:r>
        <w:t xml:space="preserve">Participated in the university’s surgical research program, contributing to studies on infectious disease prevention in post-operative care.</w:t>
      </w:r>
    </w:p>
    <w:bookmarkEnd w:id="26"/>
    <w:bookmarkStart w:id="27" w:name="masters-degree-in-surgical-sciences"/>
    <w:p>
      <w:pPr>
        <w:pStyle w:val="Heading3"/>
      </w:pPr>
      <w:r>
        <w:t xml:space="preserve">Master’s Degree in Surgical Sciences</w:t>
      </w:r>
    </w:p>
    <w:p>
      <w:pPr>
        <w:pStyle w:val="FirstParagraph"/>
      </w:pPr>
      <w:r>
        <w:rPr>
          <w:bCs/>
          <w:b/>
        </w:rPr>
        <w:t xml:space="preserve">National School of Public Health (ENSP), Côte d'Ivoire</w:t>
      </w:r>
      <w:r>
        <w:br/>
      </w:r>
      <w:r>
        <w:rPr>
          <w:iCs/>
          <w:i/>
        </w:rPr>
        <w:t xml:space="preserve">2010 – 2012</w:t>
      </w:r>
    </w:p>
    <w:p>
      <w:pPr>
        <w:numPr>
          <w:ilvl w:val="0"/>
          <w:numId w:val="1005"/>
        </w:numPr>
        <w:pStyle w:val="Compact"/>
      </w:pPr>
      <w:r>
        <w:t xml:space="preserve">Specialized in surgical epidemiology and health systems management, with a thesis on the impact of surgical delays in Abidjan’s hospitals.</w:t>
      </w:r>
    </w:p>
    <w:p>
      <w:pPr>
        <w:numPr>
          <w:ilvl w:val="0"/>
          <w:numId w:val="1005"/>
        </w:numPr>
        <w:pStyle w:val="Compact"/>
      </w:pPr>
      <w:r>
        <w:t xml:space="preserve">Gained practical experience through internships at leading healthcare institutions across the Ivory Coast.</w:t>
      </w:r>
    </w:p>
    <w:bookmarkEnd w:id="27"/>
    <w:bookmarkEnd w:id="28"/>
    <w:bookmarkStart w:id="29" w:name="X64bf34c9cd753177a6b0a1e042939c90e6e1fbf"/>
    <w:p>
      <w:pPr>
        <w:pStyle w:val="Heading2"/>
      </w:pPr>
      <w:r>
        <w:t xml:space="preserve">Certifications and Professional Development</w:t>
      </w:r>
    </w:p>
    <w:p>
      <w:pPr>
        <w:numPr>
          <w:ilvl w:val="0"/>
          <w:numId w:val="1006"/>
        </w:numPr>
        <w:pStyle w:val="Compact"/>
      </w:pPr>
      <w:r>
        <w:rPr>
          <w:bCs/>
          <w:b/>
        </w:rPr>
        <w:t xml:space="preserve">Board Certification in General Surgery – Côte d'Ivoire Medical Council (2017)</w:t>
      </w:r>
    </w:p>
    <w:p>
      <w:pPr>
        <w:numPr>
          <w:ilvl w:val="0"/>
          <w:numId w:val="1006"/>
        </w:numPr>
        <w:pStyle w:val="Compact"/>
      </w:pPr>
      <w:r>
        <w:rPr>
          <w:bCs/>
          <w:b/>
        </w:rPr>
        <w:t xml:space="preserve">Advanced Trauma Life Support (ATLS) – American College of Surgeons (2019)</w:t>
      </w:r>
    </w:p>
    <w:p>
      <w:pPr>
        <w:numPr>
          <w:ilvl w:val="0"/>
          <w:numId w:val="1006"/>
        </w:numPr>
        <w:pStyle w:val="Compact"/>
      </w:pPr>
      <w:r>
        <w:rPr>
          <w:bCs/>
          <w:b/>
        </w:rPr>
        <w:t xml:space="preserve">Fellowship in Orthopedic Surgery – University of Abidjan, 2021</w:t>
      </w:r>
    </w:p>
    <w:p>
      <w:pPr>
        <w:numPr>
          <w:ilvl w:val="0"/>
          <w:numId w:val="1006"/>
        </w:numPr>
        <w:pStyle w:val="Compact"/>
      </w:pPr>
      <w:r>
        <w:rPr>
          <w:bCs/>
          <w:b/>
        </w:rPr>
        <w:t xml:space="preserve">Public Health Leadership Program – African Institute for Public Health (2020)</w:t>
      </w:r>
    </w:p>
    <w:bookmarkEnd w:id="29"/>
    <w:bookmarkStart w:id="30" w:name="skills"/>
    <w:p>
      <w:pPr>
        <w:pStyle w:val="Heading2"/>
      </w:pPr>
      <w:r>
        <w:t xml:space="preserve">Skills</w:t>
      </w:r>
    </w:p>
    <w:p>
      <w:pPr>
        <w:numPr>
          <w:ilvl w:val="0"/>
          <w:numId w:val="1007"/>
        </w:numPr>
        <w:pStyle w:val="Compact"/>
      </w:pPr>
      <w:r>
        <w:t xml:space="preserve">Expertise in general, orthopedic, and trauma surgery with a focus on Abidjan’s healthcare challenges.</w:t>
      </w:r>
    </w:p>
    <w:p>
      <w:pPr>
        <w:numPr>
          <w:ilvl w:val="0"/>
          <w:numId w:val="1007"/>
        </w:numPr>
        <w:pStyle w:val="Compact"/>
      </w:pPr>
      <w:r>
        <w:t xml:space="preserve">Proficient in using modern surgical equipment and techniques adapted for resource-limited settings.</w:t>
      </w:r>
    </w:p>
    <w:p>
      <w:pPr>
        <w:numPr>
          <w:ilvl w:val="0"/>
          <w:numId w:val="1007"/>
        </w:numPr>
        <w:pStyle w:val="Compact"/>
      </w:pPr>
      <w:r>
        <w:t xml:space="preserve">Strong leadership and teamwork skills, with experience managing multidisciplinary surgical teams in Ivory Coast hospitals.</w:t>
      </w:r>
    </w:p>
    <w:p>
      <w:pPr>
        <w:numPr>
          <w:ilvl w:val="0"/>
          <w:numId w:val="1007"/>
        </w:numPr>
        <w:pStyle w:val="Compact"/>
      </w:pPr>
      <w:r>
        <w:t xml:space="preserve">Culturally competent communication, fluent in French (native) and English (proficient), with basic knowledge of local languages like Baoulé and Dioula.</w:t>
      </w:r>
    </w:p>
    <w:bookmarkEnd w:id="30"/>
    <w:bookmarkStart w:id="31" w:name="community-and-public-health-initiatives"/>
    <w:p>
      <w:pPr>
        <w:pStyle w:val="Heading2"/>
      </w:pPr>
      <w:r>
        <w:t xml:space="preserve">Community and Public Health Initiatives</w:t>
      </w:r>
    </w:p>
    <w:p>
      <w:pPr>
        <w:pStyle w:val="FirstParagraph"/>
      </w:pPr>
      <w:r>
        <w:rPr>
          <w:bCs/>
          <w:b/>
        </w:rPr>
        <w:t xml:space="preserve">Surgical Outreach Program, Abidjan</w:t>
      </w:r>
      <w:r>
        <w:br/>
      </w:r>
      <w:r>
        <w:rPr>
          <w:iCs/>
          <w:i/>
        </w:rPr>
        <w:t xml:space="preserve">2015 – Present</w:t>
      </w:r>
    </w:p>
    <w:p>
      <w:pPr>
        <w:numPr>
          <w:ilvl w:val="0"/>
          <w:numId w:val="1008"/>
        </w:numPr>
        <w:pStyle w:val="Compact"/>
      </w:pPr>
      <w:r>
        <w:t xml:space="preserve">Organized mobile surgical units to provide free procedures for underserved populations in Abidjan’s informal settlements.</w:t>
      </w:r>
    </w:p>
    <w:p>
      <w:pPr>
        <w:numPr>
          <w:ilvl w:val="0"/>
          <w:numId w:val="1008"/>
        </w:numPr>
        <w:pStyle w:val="Compact"/>
      </w:pPr>
      <w:r>
        <w:t xml:space="preserve">Partnered with NGOs to train local healthcare workers in basic surgical care, enhancing the capacity of Ivorian medical systems.</w:t>
      </w:r>
    </w:p>
    <w:p>
      <w:pPr>
        <w:pStyle w:val="FirstParagraph"/>
      </w:pPr>
      <w:r>
        <w:rPr>
          <w:bCs/>
          <w:b/>
        </w:rPr>
        <w:t xml:space="preserve">Health Education Campaigns</w:t>
      </w:r>
      <w:r>
        <w:br/>
      </w:r>
      <w:r>
        <w:rPr>
          <w:iCs/>
          <w:i/>
        </w:rPr>
        <w:t xml:space="preserve">2018 – 2023</w:t>
      </w:r>
    </w:p>
    <w:p>
      <w:pPr>
        <w:numPr>
          <w:ilvl w:val="0"/>
          <w:numId w:val="1009"/>
        </w:numPr>
        <w:pStyle w:val="Compact"/>
      </w:pPr>
      <w:r>
        <w:t xml:space="preserve">Conducted workshops on surgical prevention and early detection of diseases in collaboration with the Ministry of Health.</w:t>
      </w:r>
    </w:p>
    <w:p>
      <w:pPr>
        <w:numPr>
          <w:ilvl w:val="0"/>
          <w:numId w:val="1009"/>
        </w:numPr>
        <w:pStyle w:val="Compact"/>
      </w:pPr>
      <w:r>
        <w:t xml:space="preserve">Developed educational materials in French and local dialects to improve health literacy among Ivorian communities.</w:t>
      </w:r>
    </w:p>
    <w:bookmarkEnd w:id="31"/>
    <w:bookmarkStart w:id="32" w:name="languages"/>
    <w:p>
      <w:pPr>
        <w:pStyle w:val="Heading2"/>
      </w:pPr>
      <w:r>
        <w:t xml:space="preserve">Languages</w:t>
      </w:r>
    </w:p>
    <w:p>
      <w:pPr>
        <w:numPr>
          <w:ilvl w:val="0"/>
          <w:numId w:val="1010"/>
        </w:numPr>
        <w:pStyle w:val="Compact"/>
      </w:pPr>
      <w:r>
        <w:t xml:space="preserve">French (native)</w:t>
      </w:r>
    </w:p>
    <w:p>
      <w:pPr>
        <w:numPr>
          <w:ilvl w:val="0"/>
          <w:numId w:val="1010"/>
        </w:numPr>
        <w:pStyle w:val="Compact"/>
      </w:pPr>
      <w:r>
        <w:t xml:space="preserve">English (proficient)</w:t>
      </w:r>
    </w:p>
    <w:p>
      <w:pPr>
        <w:numPr>
          <w:ilvl w:val="0"/>
          <w:numId w:val="1010"/>
        </w:numPr>
        <w:pStyle w:val="Compact"/>
      </w:pPr>
      <w:r>
        <w:t xml:space="preserve">Basic proficiency in Baoulé and Dioula</w:t>
      </w:r>
    </w:p>
    <w:bookmarkEnd w:id="32"/>
    <w:bookmarkStart w:id="33" w:name="professional-affiliations"/>
    <w:p>
      <w:pPr>
        <w:pStyle w:val="Heading2"/>
      </w:pPr>
      <w:r>
        <w:t xml:space="preserve">Professional Affiliations</w:t>
      </w:r>
    </w:p>
    <w:p>
      <w:pPr>
        <w:numPr>
          <w:ilvl w:val="0"/>
          <w:numId w:val="1011"/>
        </w:numPr>
        <w:pStyle w:val="Compact"/>
      </w:pPr>
      <w:r>
        <w:rPr>
          <w:bCs/>
          <w:b/>
        </w:rPr>
        <w:t xml:space="preserve">African Surgical Association (ASA)</w:t>
      </w:r>
    </w:p>
    <w:p>
      <w:pPr>
        <w:numPr>
          <w:ilvl w:val="0"/>
          <w:numId w:val="1011"/>
        </w:numPr>
        <w:pStyle w:val="Compact"/>
      </w:pPr>
      <w:r>
        <w:rPr>
          <w:bCs/>
          <w:b/>
        </w:rPr>
        <w:t xml:space="preserve">Côte d'Ivoire Medical Council (CMC)</w:t>
      </w:r>
    </w:p>
    <w:p>
      <w:pPr>
        <w:numPr>
          <w:ilvl w:val="0"/>
          <w:numId w:val="1011"/>
        </w:numPr>
        <w:pStyle w:val="Compact"/>
      </w:pPr>
      <w:r>
        <w:rPr>
          <w:bCs/>
          <w:b/>
        </w:rPr>
        <w:t xml:space="preserve">International Society of Surgery (ISS)</w:t>
      </w:r>
    </w:p>
    <w:bookmarkEnd w:id="33"/>
    <w:bookmarkStart w:id="34" w:name="references"/>
    <w:p>
      <w:pPr>
        <w:pStyle w:val="Heading2"/>
      </w:pPr>
      <w:r>
        <w:t xml:space="preserve">References</w:t>
      </w:r>
    </w:p>
    <w:p>
      <w:pPr>
        <w:pStyle w:val="FirstParagraph"/>
      </w:pPr>
      <w:r>
        <w:t xml:space="preserve">Available upon request. Contact Dr. Ama Koffi at amakoffi@surgeon.ci or +225 07 12 34 56 78.</w:t>
      </w:r>
    </w:p>
    <w:p>
      <w:pPr>
        <w:pStyle w:val="BodyText"/>
      </w:pPr>
      <w:r>
        <w:t xml:space="preserve">Curriculum Vitae for Surgeon in Ivory Coast Abidjan – Updated as of October 2023</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in Ivory Coast Abidjan</dc:title>
  <dc:creator/>
  <dc:language>en</dc:language>
  <cp:keywords/>
  <dcterms:created xsi:type="dcterms:W3CDTF">2026-07-21T09:05:29Z</dcterms:created>
  <dcterms:modified xsi:type="dcterms:W3CDTF">2026-07-21T09:05:29Z</dcterms:modified>
</cp:coreProperties>
</file>

<file path=docProps/custom.xml><?xml version="1.0" encoding="utf-8"?>
<Properties xmlns="http://schemas.openxmlformats.org/officeDocument/2006/custom-properties" xmlns:vt="http://schemas.openxmlformats.org/officeDocument/2006/docPropsVTypes"/>
</file>