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curriculum-vitae"/>
    <w:p>
      <w:pPr>
        <w:pStyle w:val="Heading1"/>
      </w:pPr>
      <w:r>
        <w:t xml:space="preserve">Curriculum Vitae</w:t>
      </w:r>
    </w:p>
    <w:bookmarkStart w:id="20" w:name="surgeon-senegal-dakar"/>
    <w:p>
      <w:pPr>
        <w:pStyle w:val="Heading2"/>
      </w:pPr>
      <w:r>
        <w:t xml:space="preserve">Surgeon – Senegal Dakar</w:t>
      </w:r>
    </w:p>
    <w:p>
      <w:pPr>
        <w:pStyle w:val="FirstParagraph"/>
      </w:pPr>
      <w:r>
        <w:rPr>
          <w:bCs/>
          <w:b/>
        </w:rPr>
        <w:t xml:space="preserve">Name:</w:t>
      </w:r>
      <w:r>
        <w:t xml:space="preserve"> </w:t>
      </w:r>
      <w:r>
        <w:t xml:space="preserve">Dr. [Full Name]</w:t>
      </w:r>
      <w:r>
        <w:t xml:space="preserve"> </w:t>
      </w:r>
      <w:r>
        <w:rPr>
          <w:bCs/>
          <w:b/>
        </w:rPr>
        <w:t xml:space="preserve">Email:</w:t>
      </w:r>
      <w:r>
        <w:t xml:space="preserve"> </w:t>
      </w:r>
      <w:r>
        <w:t xml:space="preserve">[email@example.com]</w:t>
      </w:r>
      <w:r>
        <w:t xml:space="preserve"> </w:t>
      </w:r>
      <w:r>
        <w:rPr>
          <w:bCs/>
          <w:b/>
        </w:rPr>
        <w:t xml:space="preserve">Contact:</w:t>
      </w:r>
      <w:r>
        <w:t xml:space="preserve"> </w:t>
      </w:r>
      <w:r>
        <w:t xml:space="preserve">+221 77 000 0000 |</w:t>
      </w:r>
      <w:r>
        <w:t xml:space="preserve"> </w:t>
      </w:r>
      <w:r>
        <w:rPr>
          <w:bCs/>
          <w:b/>
        </w:rPr>
        <w:t xml:space="preserve">Address:</w:t>
      </w:r>
      <w:r>
        <w:t xml:space="preserve"> </w:t>
      </w:r>
      <w:r>
        <w:t xml:space="preserve">Dakar, Senegal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dedicated and experienced Surgeon with a strong commitment to delivering exceptional healthcare services in Senegal Dakar. With over [X years] of expertise in general and specialized surgery, I have focused on addressing the unique challenges of surgical care in West Africa, particularly within the bustling urban environment of Dakar. My work is deeply rooted in improving patient outcomes through innovation, cultural sensitivity, and a strong ethical foundation. As a Surgeon in Senegal Dakar, I am passionate about training future medical professionals and contributing to the growth of healthcare infrastructure in one of Africa’s most dynamic cities.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M.D. – Medicine and Surgery</w:t>
      </w:r>
      <w:r>
        <w:t xml:space="preserve">, Université Cheikh Anta Diop, Dakar, Senegal (Year)</w:t>
      </w:r>
      <w:r>
        <w:t xml:space="preserve"> </w:t>
      </w:r>
      <w:r>
        <w:t xml:space="preserve">- Specialized in Surgical Sciences with a focus on trauma and emergency care.</w:t>
      </w:r>
      <w:r>
        <w:t xml:space="preserve"> </w:t>
      </w:r>
      <w:r>
        <w:t xml:space="preserve">- Completed clinical rotations at Hôpital Principal de Dakar (HPD) and other leading institutions.</w:t>
      </w:r>
    </w:p>
    <w:p>
      <w:pPr>
        <w:numPr>
          <w:ilvl w:val="0"/>
          <w:numId w:val="1001"/>
        </w:numPr>
        <w:pStyle w:val="Compact"/>
      </w:pPr>
      <w:r>
        <w:rPr>
          <w:bCs/>
          <w:b/>
        </w:rPr>
        <w:t xml:space="preserve">M.Sc. – Surgical Research</w:t>
      </w:r>
      <w:r>
        <w:t xml:space="preserve">, [University Name], [Country] (Year)</w:t>
      </w:r>
      <w:r>
        <w:t xml:space="preserve"> </w:t>
      </w:r>
      <w:r>
        <w:t xml:space="preserve">- Thesis: “Challenges in Surgical Care Delivery in Sub-Saharan Africa.”</w:t>
      </w:r>
      <w:r>
        <w:t xml:space="preserve"> </w:t>
      </w:r>
      <w:r>
        <w:t xml:space="preserve">- Collaborated with international research groups to address disparities in access to surgical services.</w:t>
      </w:r>
    </w:p>
    <w:p>
      <w:pPr>
        <w:numPr>
          <w:ilvl w:val="0"/>
          <w:numId w:val="1001"/>
        </w:numPr>
        <w:pStyle w:val="Compact"/>
      </w:pPr>
      <w:r>
        <w:rPr>
          <w:bCs/>
          <w:b/>
        </w:rPr>
        <w:t xml:space="preserve">Certificate in Advanced Surgical Techniques</w:t>
      </w:r>
      <w:r>
        <w:t xml:space="preserve">, [Institute Name], Dakar, Senegal (Year)</w:t>
      </w:r>
      <w:r>
        <w:t xml:space="preserve"> </w:t>
      </w:r>
      <w:r>
        <w:t xml:space="preserve">- Focused on minimally invasive surgery and robotic-assisted procedures.</w:t>
      </w:r>
    </w:p>
    <w:p>
      <w:r>
        <w:pict>
          <v:rect style="width:0;height:1.5pt" o:hralign="center" o:hrstd="t" o:hr="t"/>
        </w:pict>
      </w:r>
    </w:p>
    <w:bookmarkEnd w:id="22"/>
    <w:bookmarkStart w:id="26" w:name="professional-experience"/>
    <w:p>
      <w:pPr>
        <w:pStyle w:val="Heading2"/>
      </w:pPr>
      <w:r>
        <w:t xml:space="preserve">Professional Experience</w:t>
      </w:r>
    </w:p>
    <w:bookmarkStart w:id="23" w:name="Xc199a321fc2b5803c1765489134643b40c7c80a"/>
    <w:p>
      <w:pPr>
        <w:pStyle w:val="Heading3"/>
      </w:pPr>
      <w:r>
        <w:t xml:space="preserve">Surgeon – Hôpital Principal de Dakar (HPD), Dakar, Senegal</w:t>
      </w:r>
    </w:p>
    <w:p>
      <w:pPr>
        <w:pStyle w:val="FirstParagraph"/>
      </w:pPr>
      <w:r>
        <w:rPr>
          <w:bCs/>
          <w:b/>
        </w:rPr>
        <w:t xml:space="preserve">Year – Year</w:t>
      </w:r>
    </w:p>
    <w:p>
      <w:pPr>
        <w:numPr>
          <w:ilvl w:val="0"/>
          <w:numId w:val="1002"/>
        </w:numPr>
        <w:pStyle w:val="Compact"/>
      </w:pPr>
      <w:r>
        <w:t xml:space="preserve">Led surgical teams in performing complex procedures, including abdominal surgeries, orthopedic interventions, and trauma management.</w:t>
      </w:r>
    </w:p>
    <w:p>
      <w:pPr>
        <w:numPr>
          <w:ilvl w:val="0"/>
          <w:numId w:val="1002"/>
        </w:numPr>
        <w:pStyle w:val="Compact"/>
      </w:pPr>
      <w:r>
        <w:t xml:space="preserve">Collaborated with multidisciplinary teams to implement patient safety protocols aligned with global standards.</w:t>
      </w:r>
    </w:p>
    <w:p>
      <w:pPr>
        <w:numPr>
          <w:ilvl w:val="0"/>
          <w:numId w:val="1002"/>
        </w:numPr>
        <w:pStyle w:val="Compact"/>
      </w:pPr>
      <w:r>
        <w:t xml:space="preserve">Served as a mentor for medical students and residents from the Université Cheikh Anta Diop.</w:t>
      </w:r>
    </w:p>
    <w:p>
      <w:pPr>
        <w:numPr>
          <w:ilvl w:val="0"/>
          <w:numId w:val="1002"/>
        </w:numPr>
        <w:pStyle w:val="Compact"/>
      </w:pPr>
      <w:r>
        <w:t xml:space="preserve">Participated in outreach programs to improve surgical care access in rural areas of Senegal.</w:t>
      </w:r>
    </w:p>
    <w:bookmarkEnd w:id="23"/>
    <w:bookmarkStart w:id="24" w:name="surgeon-clinique-medipôle-dakar-senegal"/>
    <w:p>
      <w:pPr>
        <w:pStyle w:val="Heading3"/>
      </w:pPr>
      <w:r>
        <w:t xml:space="preserve">Surgeon – Clinique Medipôle, Dakar, Senegal</w:t>
      </w:r>
    </w:p>
    <w:p>
      <w:pPr>
        <w:pStyle w:val="FirstParagraph"/>
      </w:pPr>
      <w:r>
        <w:rPr>
          <w:bCs/>
          <w:b/>
        </w:rPr>
        <w:t xml:space="preserve">Year – Year</w:t>
      </w:r>
    </w:p>
    <w:p>
      <w:pPr>
        <w:numPr>
          <w:ilvl w:val="0"/>
          <w:numId w:val="1003"/>
        </w:numPr>
        <w:pStyle w:val="Compact"/>
      </w:pPr>
      <w:r>
        <w:t xml:space="preserve">Ran a private surgical practice specializing in cosmetic and reconstructive surgery.</w:t>
      </w:r>
    </w:p>
    <w:p>
      <w:pPr>
        <w:numPr>
          <w:ilvl w:val="0"/>
          <w:numId w:val="1003"/>
        </w:numPr>
        <w:pStyle w:val="Compact"/>
      </w:pPr>
      <w:r>
        <w:t xml:space="preserve">Pioneered the use of advanced imaging technologies to enhance preoperative planning.</w:t>
      </w:r>
    </w:p>
    <w:p>
      <w:pPr>
        <w:numPr>
          <w:ilvl w:val="0"/>
          <w:numId w:val="1003"/>
        </w:numPr>
        <w:pStyle w:val="Compact"/>
      </w:pPr>
      <w:r>
        <w:t xml:space="preserve">Organized workshops for local healthcare providers on modern surgical techniques.</w:t>
      </w:r>
    </w:p>
    <w:bookmarkEnd w:id="24"/>
    <w:bookmarkStart w:id="25" w:name="X30882fcd1cb7007f2953b90aa680c150f71949c"/>
    <w:p>
      <w:pPr>
        <w:pStyle w:val="Heading3"/>
      </w:pPr>
      <w:r>
        <w:t xml:space="preserve">Clinical Instructor – Faculty of Medicine, Université Cheikh Anta Diop</w:t>
      </w:r>
    </w:p>
    <w:p>
      <w:pPr>
        <w:pStyle w:val="FirstParagraph"/>
      </w:pPr>
      <w:r>
        <w:rPr>
          <w:bCs/>
          <w:b/>
        </w:rPr>
        <w:t xml:space="preserve">Year – Year</w:t>
      </w:r>
    </w:p>
    <w:p>
      <w:pPr>
        <w:numPr>
          <w:ilvl w:val="0"/>
          <w:numId w:val="1004"/>
        </w:numPr>
        <w:pStyle w:val="Compact"/>
      </w:pPr>
      <w:r>
        <w:t xml:space="preserve">Taught surgical anatomy and operative techniques to undergraduate and postgraduate students.</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Surgical Expertise:</w:t>
      </w:r>
      <w:r>
        <w:t xml:space="preserve"> </w:t>
      </w:r>
      <w:r>
        <w:t xml:space="preserve">General surgery, trauma surgery, laparoscopic procedures, and wound management.</w:t>
      </w:r>
    </w:p>
    <w:p>
      <w:pPr>
        <w:numPr>
          <w:ilvl w:val="0"/>
          <w:numId w:val="1005"/>
        </w:numPr>
        <w:pStyle w:val="Compact"/>
      </w:pPr>
      <w:r>
        <w:rPr>
          <w:bCs/>
          <w:b/>
        </w:rPr>
        <w:t xml:space="preserve">Languages:</w:t>
      </w:r>
      <w:r>
        <w:t xml:space="preserve"> </w:t>
      </w:r>
      <w:r>
        <w:t xml:space="preserve">French (fluent), English (proficient), Wolof (conversational).</w:t>
      </w:r>
    </w:p>
    <w:p>
      <w:pPr>
        <w:numPr>
          <w:ilvl w:val="0"/>
          <w:numId w:val="1005"/>
        </w:numPr>
        <w:pStyle w:val="Compact"/>
      </w:pPr>
      <w:r>
        <w:rPr>
          <w:bCs/>
          <w:b/>
        </w:rPr>
        <w:t xml:space="preserve">Technical Skills:</w:t>
      </w:r>
      <w:r>
        <w:t xml:space="preserve"> </w:t>
      </w:r>
      <w:r>
        <w:t xml:space="preserve">Proficient in using surgical robots and digital imaging systems.</w:t>
      </w:r>
    </w:p>
    <w:p>
      <w:pPr>
        <w:numPr>
          <w:ilvl w:val="0"/>
          <w:numId w:val="1005"/>
        </w:numPr>
        <w:pStyle w:val="Compact"/>
      </w:pPr>
      <w:r>
        <w:rPr>
          <w:bCs/>
          <w:b/>
        </w:rPr>
        <w:t xml:space="preserve">Cultural Competence:</w:t>
      </w:r>
      <w:r>
        <w:t xml:space="preserve"> </w:t>
      </w:r>
      <w:r>
        <w:t xml:space="preserve">Deep understanding of Senegalese healthcare dynamics and patient expectations.</w:t>
      </w:r>
    </w:p>
    <w:p>
      <w:pPr>
        <w:numPr>
          <w:ilvl w:val="0"/>
          <w:numId w:val="1005"/>
        </w:numPr>
        <w:pStyle w:val="Compact"/>
      </w:pPr>
      <w:r>
        <w:rPr>
          <w:bCs/>
          <w:b/>
        </w:rPr>
        <w:t xml:space="preserve">Languages:</w:t>
      </w:r>
      <w:r>
        <w:t xml:space="preserve"> </w:t>
      </w:r>
      <w:r>
        <w:t xml:space="preserve">French (fluent), English (proficient), Wolof (conversational).</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bCs/>
          <w:b/>
        </w:rPr>
        <w:t xml:space="preserve">Fellow of the West African College of Surgeons (WACS)</w:t>
      </w:r>
      <w:r>
        <w:t xml:space="preserve">, 20XX</w:t>
      </w:r>
      <w:r>
        <w:t xml:space="preserve"> </w:t>
      </w:r>
      <w:r>
        <w:t xml:space="preserve">- Recognized for excellence in surgical training and practice across West Africa.</w:t>
      </w:r>
    </w:p>
    <w:p>
      <w:pPr>
        <w:numPr>
          <w:ilvl w:val="0"/>
          <w:numId w:val="1006"/>
        </w:numPr>
        <w:pStyle w:val="Compact"/>
      </w:pPr>
      <w:r>
        <w:rPr>
          <w:bCs/>
          <w:b/>
        </w:rPr>
        <w:t xml:space="preserve">Certificate in Advanced Trauma Life Support (ATLS)</w:t>
      </w:r>
      <w:r>
        <w:t xml:space="preserve">, [Institute Name], 20XX</w:t>
      </w:r>
      <w:r>
        <w:t xml:space="preserve"> </w:t>
      </w:r>
      <w:r>
        <w:t xml:space="preserve">- Trained to manage critical trauma cases under high-pressure conditions.</w:t>
      </w:r>
    </w:p>
    <w:p>
      <w:pPr>
        <w:numPr>
          <w:ilvl w:val="0"/>
          <w:numId w:val="1006"/>
        </w:numPr>
        <w:pStyle w:val="Compact"/>
      </w:pPr>
      <w:r>
        <w:rPr>
          <w:bCs/>
          <w:b/>
        </w:rPr>
        <w:t xml:space="preserve">International Certificate in Surgical Safety</w:t>
      </w:r>
      <w:r>
        <w:t xml:space="preserve">, WHO, 20XX</w:t>
      </w:r>
      <w:r>
        <w:t xml:space="preserve"> </w:t>
      </w:r>
      <w:r>
        <w:t xml:space="preserve">- Focused on reducing surgical complications through standardized protocols.</w:t>
      </w:r>
    </w:p>
    <w:p>
      <w:r>
        <w:pict>
          <v:rect style="width:0;height:1.5pt" o:hralign="center" o:hrstd="t" o:hr="t"/>
        </w:pict>
      </w:r>
    </w:p>
    <w:bookmarkEnd w:id="28"/>
    <w:bookmarkStart w:id="29" w:name="community-involvement"/>
    <w:p>
      <w:pPr>
        <w:pStyle w:val="Heading2"/>
      </w:pPr>
      <w:r>
        <w:t xml:space="preserve">Community Involvement</w:t>
      </w:r>
    </w:p>
    <w:p>
      <w:pPr>
        <w:numPr>
          <w:ilvl w:val="0"/>
          <w:numId w:val="1007"/>
        </w:numPr>
        <w:pStyle w:val="Compact"/>
      </w:pPr>
      <w:r>
        <w:t xml:space="preserve">Served as a volunteer surgeon for NGOs like Médecins Sans Frontières (MSF) during medical emergencies in Senegal.</w:t>
      </w:r>
    </w:p>
    <w:p>
      <w:r>
        <w:pict>
          <v:rect style="width:0;height:1.5pt" o:hralign="center" o:hrstd="t" o:hr="t"/>
        </w:pict>
      </w:r>
    </w:p>
    <w:bookmarkEnd w:id="29"/>
    <w:bookmarkStart w:id="30" w:name="publications"/>
    <w:p>
      <w:pPr>
        <w:pStyle w:val="Heading2"/>
      </w:pPr>
      <w:r>
        <w:t xml:space="preserve">Publications</w:t>
      </w:r>
    </w:p>
    <w:p>
      <w:pPr>
        <w:numPr>
          <w:ilvl w:val="0"/>
          <w:numId w:val="1008"/>
        </w:numPr>
        <w:pStyle w:val="Compact"/>
      </w:pPr>
      <w:r>
        <w:rPr>
          <w:iCs/>
          <w:i/>
        </w:rPr>
        <w:t xml:space="preserve">"Surgical Outcomes in Urban Senegal: A Comparative Study"</w:t>
      </w:r>
      <w:r>
        <w:t xml:space="preserve">, Journal of African Surgical Research, 20XX.</w:t>
      </w:r>
    </w:p>
    <w:p>
      <w:pPr>
        <w:numPr>
          <w:ilvl w:val="0"/>
          <w:numId w:val="1008"/>
        </w:numPr>
        <w:pStyle w:val="Compact"/>
      </w:pPr>
      <w:r>
        <w:rPr>
          <w:iCs/>
          <w:i/>
        </w:rPr>
        <w:t xml:space="preserve">"Innovative Approaches to Trauma Care in Dakar"</w:t>
      </w:r>
      <w:r>
        <w:t xml:space="preserve">, International Surgery Journal, 20XX.</w:t>
      </w:r>
    </w:p>
    <w:p>
      <w:pPr>
        <w:numPr>
          <w:ilvl w:val="0"/>
          <w:numId w:val="1008"/>
        </w:numPr>
        <w:pStyle w:val="Compact"/>
      </w:pPr>
      <w:r>
        <w:t xml:space="preserve">Co-authored a report on "Surgical Workforce Development in West Africa" for the World Health Organization.</w:t>
      </w:r>
    </w:p>
    <w:p>
      <w:r>
        <w:pict>
          <v:rect style="width:0;height:1.5pt" o:hralign="center" o:hrstd="t" o:hr="t"/>
        </w:pict>
      </w:r>
    </w:p>
    <w:bookmarkEnd w:id="30"/>
    <w:bookmarkStart w:id="31" w:name="personal-statement"/>
    <w:p>
      <w:pPr>
        <w:pStyle w:val="Heading2"/>
      </w:pPr>
      <w:r>
        <w:t xml:space="preserve">Personal Statement</w:t>
      </w:r>
    </w:p>
    <w:p>
      <w:pPr>
        <w:pStyle w:val="FirstParagraph"/>
      </w:pPr>
      <w:r>
        <w:t xml:space="preserve">A Surgeon in Senegal Dakar is not just a profession but a calling. My journey has been driven by the desire to bridge the gap between limited resources and high-quality surgical care. In Dakar, where the demand for skilled surgeons is ever-growing, I have dedicated my career to ensuring that every patient receives compassionate, evidence-based treatment. As part of my commitment to this field, I continuously seek opportunities to collaborate with global and local partners to elevate the standards of surgery in Senegal. My goal is to inspire future generations of Surgeons who will carry forward this mission.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2026-07-19T22:50:59Z</dcterms:created>
  <dcterms:modified xsi:type="dcterms:W3CDTF">2026-07-19T22:50:59Z</dcterms:modified>
</cp:coreProperties>
</file>

<file path=docProps/custom.xml><?xml version="1.0" encoding="utf-8"?>
<Properties xmlns="http://schemas.openxmlformats.org/officeDocument/2006/custom-properties" xmlns:vt="http://schemas.openxmlformats.org/officeDocument/2006/docPropsVTypes"/>
</file>