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p>
    <w:bookmarkStart w:id="35" w:name="curriculum-vitae"/>
    <w:p>
      <w:pPr>
        <w:pStyle w:val="Heading1"/>
      </w:pPr>
      <w:r>
        <w:t xml:space="preserve">Curriculum Vitae</w:t>
      </w:r>
    </w:p>
    <w:bookmarkStart w:id="34" w:name="systems-engineer-germany-munich"/>
    <w:p>
      <w:pPr>
        <w:pStyle w:val="Heading2"/>
      </w:pPr>
      <w:r>
        <w:t xml:space="preserve">Systems Engineer | Germany Munich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+49 123 4567890</w:t>
      </w:r>
    </w:p>
    <w:p>
      <w:pPr>
        <w:pStyle w:val="BodyText"/>
      </w:pPr>
      <w:r>
        <w:rPr>
          <w:bCs/>
          <w:b/>
        </w:rPr>
        <w:t xml:space="preserve">Location:</w:t>
      </w:r>
      <w:r>
        <w:t xml:space="preserve"> </w:t>
      </w:r>
      <w:r>
        <w:t xml:space="preserve">Munich, Germany</w:t>
      </w:r>
    </w:p>
    <w:bookmarkEnd w:id="20"/>
    <w:bookmarkStart w:id="21" w:name="professional-summary"/>
    <w:p>
      <w:pPr>
        <w:pStyle w:val="Heading3"/>
      </w:pPr>
      <w:r>
        <w:t xml:space="preserve">Professional Summary</w:t>
      </w:r>
    </w:p>
    <w:p>
      <w:pPr>
        <w:pStyle w:val="FirstParagraph"/>
      </w:pPr>
      <w:r>
        <w:t xml:space="preserve">A highly motivated and detail-oriented Systems Engineer with over [X years] of experience in designing, implementing, and maintaining complex IT systems. Proven expertise in system integration, automation, and optimization of infrastructure to support business objectives. Adept at collaborating with cross-functional teams to deliver scalable solutions that align with industry best practices. Passionate about leveraging technology to drive innovation and efficiency in Germany’s dynamic engineering landscape. Committed to contributing technical excellence and a strong work ethic to organizations in Munich, Germany.</w:t>
      </w:r>
    </w:p>
    <w:bookmarkEnd w:id="21"/>
    <w:bookmarkStart w:id="24" w:name="education"/>
    <w:p>
      <w:pPr>
        <w:pStyle w:val="Heading3"/>
      </w:pPr>
      <w:r>
        <w:t xml:space="preserve">Education</w:t>
      </w:r>
    </w:p>
    <w:bookmarkStart w:id="22" w:name="Xab17451912d727853b091255c0319fbab195fd5"/>
    <w:p>
      <w:pPr>
        <w:pStyle w:val="Heading4"/>
      </w:pPr>
      <w:r>
        <w:t xml:space="preserve">Bachelor of Science in Computer Engineering</w:t>
      </w:r>
    </w:p>
    <w:p>
      <w:pPr>
        <w:pStyle w:val="FirstParagraph"/>
      </w:pPr>
      <w:r>
        <w:rPr>
          <w:iCs/>
          <w:i/>
        </w:rPr>
        <w:t xml:space="preserve">University of Munich, Germany</w:t>
      </w:r>
    </w:p>
    <w:p>
      <w:pPr>
        <w:pStyle w:val="BodyText"/>
      </w:pPr>
      <w:r>
        <w:t xml:space="preserve">Graduated: [Year]</w:t>
      </w:r>
    </w:p>
    <w:p>
      <w:pPr>
        <w:numPr>
          <w:ilvl w:val="0"/>
          <w:numId w:val="1001"/>
        </w:numPr>
        <w:pStyle w:val="Compact"/>
      </w:pPr>
      <w:r>
        <w:t xml:space="preserve">Relevant coursework: Network Systems, Embedded Systems, Software Engineering.</w:t>
      </w:r>
    </w:p>
    <w:p>
      <w:pPr>
        <w:numPr>
          <w:ilvl w:val="0"/>
          <w:numId w:val="1001"/>
        </w:numPr>
        <w:pStyle w:val="Compact"/>
      </w:pPr>
      <w:r>
        <w:t xml:space="preserve">Honored with the "Outstanding Academic Achievement Award" for top performance in system design projects.</w:t>
      </w:r>
    </w:p>
    <w:bookmarkEnd w:id="22"/>
    <w:bookmarkStart w:id="23" w:name="master-of-science-in-information-systems"/>
    <w:p>
      <w:pPr>
        <w:pStyle w:val="Heading4"/>
      </w:pPr>
      <w:r>
        <w:t xml:space="preserve">Master of Science in Information Systems</w:t>
      </w:r>
    </w:p>
    <w:p>
      <w:pPr>
        <w:pStyle w:val="FirstParagraph"/>
      </w:pPr>
      <w:r>
        <w:rPr>
          <w:iCs/>
          <w:i/>
        </w:rPr>
        <w:t xml:space="preserve">Technical University of Munich (TUM), Germany</w:t>
      </w:r>
    </w:p>
    <w:p>
      <w:pPr>
        <w:pStyle w:val="BodyText"/>
      </w:pPr>
      <w:r>
        <w:t xml:space="preserve">Graduated: [Year]</w:t>
      </w:r>
    </w:p>
    <w:p>
      <w:pPr>
        <w:numPr>
          <w:ilvl w:val="0"/>
          <w:numId w:val="1002"/>
        </w:numPr>
        <w:pStyle w:val="Compact"/>
      </w:pPr>
      <w:r>
        <w:t xml:space="preserve">Focus on cloud computing, cybersecurity, and enterprise systems integration.</w:t>
      </w:r>
    </w:p>
    <w:p>
      <w:pPr>
        <w:numPr>
          <w:ilvl w:val="0"/>
          <w:numId w:val="1002"/>
        </w:numPr>
        <w:pStyle w:val="Compact"/>
      </w:pPr>
      <w:r>
        <w:t xml:space="preserve">Published a thesis on "Optimizing Hybrid Cloud Architectures for Industrial IoT in Munich."</w:t>
      </w:r>
    </w:p>
    <w:bookmarkEnd w:id="23"/>
    <w:bookmarkEnd w:id="24"/>
    <w:bookmarkStart w:id="28" w:name="professional-experience"/>
    <w:p>
      <w:pPr>
        <w:pStyle w:val="Heading3"/>
      </w:pPr>
      <w:r>
        <w:t xml:space="preserve">Professional Experience</w:t>
      </w:r>
    </w:p>
    <w:bookmarkStart w:id="25" w:name="systems-engineer"/>
    <w:p>
      <w:pPr>
        <w:pStyle w:val="Heading4"/>
      </w:pPr>
      <w:r>
        <w:t xml:space="preserve">Systems Engineer</w:t>
      </w:r>
    </w:p>
    <w:p>
      <w:pPr>
        <w:pStyle w:val="FirstParagraph"/>
      </w:pPr>
      <w:r>
        <w:rPr>
          <w:iCs/>
          <w:i/>
        </w:rPr>
        <w:t xml:space="preserve">Siemens AG | Munich, Germany</w:t>
      </w:r>
    </w:p>
    <w:p>
      <w:pPr>
        <w:pStyle w:val="BodyText"/>
      </w:pPr>
      <w:r>
        <w:rPr>
          <w:bCs/>
          <w:b/>
        </w:rPr>
        <w:t xml:space="preserve">Duration:</w:t>
      </w:r>
      <w:r>
        <w:t xml:space="preserve"> </w:t>
      </w:r>
      <w:r>
        <w:t xml:space="preserve">[Month 20XX – Present]</w:t>
      </w:r>
    </w:p>
    <w:p>
      <w:pPr>
        <w:numPr>
          <w:ilvl w:val="0"/>
          <w:numId w:val="1003"/>
        </w:numPr>
        <w:pStyle w:val="Compact"/>
      </w:pPr>
      <w:r>
        <w:t xml:space="preserve">Led the design and deployment of scalable IT infrastructure for industrial automation systems, supporting digital transformation initiatives across Germany.</w:t>
      </w:r>
    </w:p>
    <w:p>
      <w:pPr>
        <w:numPr>
          <w:ilvl w:val="0"/>
          <w:numId w:val="1003"/>
        </w:numPr>
        <w:pStyle w:val="Compact"/>
      </w:pPr>
      <w:r>
        <w:t xml:space="preserve">Collaborated with development teams to integrate IoT-enabled devices into enterprise networks, reducing operational downtime by 18% in 2023.</w:t>
      </w:r>
    </w:p>
    <w:p>
      <w:pPr>
        <w:numPr>
          <w:ilvl w:val="0"/>
          <w:numId w:val="1003"/>
        </w:numPr>
        <w:pStyle w:val="Compact"/>
      </w:pPr>
      <w:r>
        <w:t xml:space="preserve">Developed and implemented automated monitoring tools using Python and Grafana, improving system reliability by 30%.</w:t>
      </w:r>
    </w:p>
    <w:p>
      <w:pPr>
        <w:numPr>
          <w:ilvl w:val="0"/>
          <w:numId w:val="1003"/>
        </w:numPr>
        <w:pStyle w:val="Compact"/>
      </w:pPr>
      <w:r>
        <w:t xml:space="preserve">Provided technical guidance to junior engineers, fostering a culture of knowledge sharing and continuous improvement within the Munich-based team.</w:t>
      </w:r>
    </w:p>
    <w:bookmarkEnd w:id="25"/>
    <w:bookmarkStart w:id="26" w:name="senior-systems-analyst"/>
    <w:p>
      <w:pPr>
        <w:pStyle w:val="Heading4"/>
      </w:pPr>
      <w:r>
        <w:t xml:space="preserve">Senior Systems Analyst</w:t>
      </w:r>
    </w:p>
    <w:p>
      <w:pPr>
        <w:pStyle w:val="FirstParagraph"/>
      </w:pPr>
      <w:r>
        <w:rPr>
          <w:iCs/>
          <w:i/>
        </w:rPr>
        <w:t xml:space="preserve">Bosch Group | Munich, Germany</w:t>
      </w:r>
    </w:p>
    <w:p>
      <w:pPr>
        <w:pStyle w:val="BodyText"/>
      </w:pPr>
      <w:r>
        <w:rPr>
          <w:bCs/>
          <w:b/>
        </w:rPr>
        <w:t xml:space="preserve">Duration:</w:t>
      </w:r>
      <w:r>
        <w:t xml:space="preserve"> </w:t>
      </w:r>
      <w:r>
        <w:t xml:space="preserve">[Month 20XX – Month 20XX]</w:t>
      </w:r>
    </w:p>
    <w:p>
      <w:pPr>
        <w:numPr>
          <w:ilvl w:val="0"/>
          <w:numId w:val="1004"/>
        </w:numPr>
        <w:pStyle w:val="Compact"/>
      </w:pPr>
      <w:r>
        <w:t xml:space="preserve">Analyzed and optimized existing system architectures to enhance performance and security for automotive manufacturing operations.</w:t>
      </w:r>
    </w:p>
    <w:p>
      <w:pPr>
        <w:numPr>
          <w:ilvl w:val="0"/>
          <w:numId w:val="1004"/>
        </w:numPr>
        <w:pStyle w:val="Compact"/>
      </w:pPr>
      <w:r>
        <w:t xml:space="preserve">Championed the adoption of DevOps practices, streamlining deployment cycles and reducing time-to-market for critical software updates by 25%.</w:t>
      </w:r>
    </w:p>
    <w:p>
      <w:pPr>
        <w:numPr>
          <w:ilvl w:val="0"/>
          <w:numId w:val="1004"/>
        </w:numPr>
        <w:pStyle w:val="Compact"/>
      </w:pPr>
      <w:r>
        <w:t xml:space="preserve">Partnered with stakeholders in Munich to design cloud-based solutions aligned with GDPR compliance and industrial standards.</w:t>
      </w:r>
    </w:p>
    <w:p>
      <w:pPr>
        <w:numPr>
          <w:ilvl w:val="0"/>
          <w:numId w:val="1004"/>
        </w:numPr>
        <w:pStyle w:val="Compact"/>
      </w:pPr>
      <w:r>
        <w:t xml:space="preserve">Presented technical strategies at regional conferences in Germany, highlighting innovations in system engineering for smart manufacturing.</w:t>
      </w:r>
    </w:p>
    <w:bookmarkEnd w:id="26"/>
    <w:bookmarkStart w:id="27" w:name="systems-engineer-intern"/>
    <w:p>
      <w:pPr>
        <w:pStyle w:val="Heading4"/>
      </w:pPr>
      <w:r>
        <w:t xml:space="preserve">Systems Engineer Intern</w:t>
      </w:r>
    </w:p>
    <w:p>
      <w:pPr>
        <w:pStyle w:val="FirstParagraph"/>
      </w:pPr>
      <w:r>
        <w:rPr>
          <w:iCs/>
          <w:i/>
        </w:rPr>
        <w:t xml:space="preserve">Infineon Technologies AG | Munich, Germany</w:t>
      </w:r>
    </w:p>
    <w:p>
      <w:pPr>
        <w:pStyle w:val="BodyText"/>
      </w:pPr>
      <w:r>
        <w:rPr>
          <w:bCs/>
          <w:b/>
        </w:rPr>
        <w:t xml:space="preserve">Duration:</w:t>
      </w:r>
      <w:r>
        <w:t xml:space="preserve"> </w:t>
      </w:r>
      <w:r>
        <w:t xml:space="preserve">[Month 20XX – Month 20XX]</w:t>
      </w:r>
    </w:p>
    <w:p>
      <w:pPr>
        <w:numPr>
          <w:ilvl w:val="0"/>
          <w:numId w:val="1005"/>
        </w:numPr>
        <w:pStyle w:val="Compact"/>
      </w:pPr>
      <w:r>
        <w:t xml:space="preserve">Supported the deployment of virtualized environments using VMware, improving resource utilization by 40%.</w:t>
      </w:r>
    </w:p>
    <w:p>
      <w:pPr>
        <w:numPr>
          <w:ilvl w:val="0"/>
          <w:numId w:val="1005"/>
        </w:numPr>
        <w:pStyle w:val="Compact"/>
      </w:pPr>
      <w:r>
        <w:t xml:space="preserve">Participated in cross-departmental initiatives to standardize system documentation processes across Germany.</w:t>
      </w:r>
    </w:p>
    <w:bookmarkEnd w:id="27"/>
    <w:bookmarkEnd w:id="28"/>
    <w:bookmarkStart w:id="29" w:name="skills"/>
    <w:p>
      <w:pPr>
        <w:pStyle w:val="Heading3"/>
      </w:pPr>
      <w:r>
        <w:t xml:space="preserve">Skills</w:t>
      </w:r>
    </w:p>
    <w:p>
      <w:pPr>
        <w:numPr>
          <w:ilvl w:val="0"/>
          <w:numId w:val="1006"/>
        </w:numPr>
        <w:pStyle w:val="Compact"/>
      </w:pPr>
      <w:r>
        <w:rPr>
          <w:bCs/>
          <w:b/>
        </w:rPr>
        <w:t xml:space="preserve">Technical Skills:</w:t>
      </w:r>
      <w:r>
        <w:t xml:space="preserve"> </w:t>
      </w:r>
      <w:r>
        <w:t xml:space="preserve">System design, IT infrastructure management, cloud computing (AWS/Azure), DevOps tools (Jenkins, Docker), scripting (Python, Bash).</w:t>
      </w:r>
    </w:p>
    <w:p>
      <w:pPr>
        <w:numPr>
          <w:ilvl w:val="0"/>
          <w:numId w:val="1006"/>
        </w:numPr>
        <w:pStyle w:val="Compact"/>
      </w:pPr>
      <w:r>
        <w:rPr>
          <w:bCs/>
          <w:b/>
        </w:rPr>
        <w:t xml:space="preserve">Methodologies:</w:t>
      </w:r>
      <w:r>
        <w:t xml:space="preserve"> </w:t>
      </w:r>
      <w:r>
        <w:t xml:space="preserve">Agile/Scrum, ITIL, ISO 27001.</w:t>
      </w:r>
    </w:p>
    <w:p>
      <w:pPr>
        <w:numPr>
          <w:ilvl w:val="0"/>
          <w:numId w:val="1006"/>
        </w:numPr>
        <w:pStyle w:val="Compact"/>
      </w:pPr>
      <w:r>
        <w:rPr>
          <w:bCs/>
          <w:b/>
        </w:rPr>
        <w:t xml:space="preserve">Industries:</w:t>
      </w:r>
      <w:r>
        <w:t xml:space="preserve"> </w:t>
      </w:r>
      <w:r>
        <w:t xml:space="preserve">Automotive, Industrial IoT, Smart Manufacturing.</w:t>
      </w:r>
    </w:p>
    <w:p>
      <w:pPr>
        <w:numPr>
          <w:ilvl w:val="0"/>
          <w:numId w:val="1006"/>
        </w:numPr>
        <w:pStyle w:val="Compact"/>
      </w:pPr>
      <w:r>
        <w:rPr>
          <w:bCs/>
          <w:b/>
        </w:rPr>
        <w:t xml:space="preserve">Languages:</w:t>
      </w:r>
      <w:r>
        <w:t xml:space="preserve"> </w:t>
      </w:r>
      <w:r>
        <w:t xml:space="preserve">English (fluent), German (intermediate).</w:t>
      </w:r>
    </w:p>
    <w:bookmarkEnd w:id="29"/>
    <w:bookmarkStart w:id="30" w:name="certifications-courses"/>
    <w:p>
      <w:pPr>
        <w:pStyle w:val="Heading3"/>
      </w:pPr>
      <w:r>
        <w:t xml:space="preserve">Certifications &amp; Courses</w:t>
      </w:r>
    </w:p>
    <w:p>
      <w:pPr>
        <w:numPr>
          <w:ilvl w:val="0"/>
          <w:numId w:val="1007"/>
        </w:numPr>
        <w:pStyle w:val="Compact"/>
      </w:pPr>
      <w:r>
        <w:rPr>
          <w:bCs/>
          <w:b/>
        </w:rPr>
        <w:t xml:space="preserve">PMP Certification</w:t>
      </w:r>
      <w:r>
        <w:t xml:space="preserve"> </w:t>
      </w:r>
      <w:r>
        <w:t xml:space="preserve">– Project Management Institute, 20XX.</w:t>
      </w:r>
    </w:p>
    <w:p>
      <w:pPr>
        <w:numPr>
          <w:ilvl w:val="0"/>
          <w:numId w:val="1007"/>
        </w:numPr>
        <w:pStyle w:val="Compact"/>
      </w:pPr>
      <w:r>
        <w:rPr>
          <w:bCs/>
          <w:b/>
        </w:rPr>
        <w:t xml:space="preserve">ITIL Foundation</w:t>
      </w:r>
      <w:r>
        <w:t xml:space="preserve"> </w:t>
      </w:r>
      <w:r>
        <w:t xml:space="preserve">– Axelos, 20XX.</w:t>
      </w:r>
    </w:p>
    <w:p>
      <w:pPr>
        <w:numPr>
          <w:ilvl w:val="0"/>
          <w:numId w:val="1007"/>
        </w:numPr>
        <w:pStyle w:val="Compact"/>
      </w:pPr>
      <w:r>
        <w:rPr>
          <w:bCs/>
          <w:b/>
        </w:rPr>
        <w:t xml:space="preserve">AWS Certified Solutions Architect</w:t>
      </w:r>
      <w:r>
        <w:t xml:space="preserve"> </w:t>
      </w:r>
      <w:r>
        <w:t xml:space="preserve">– Amazon Web Services, 20XX.</w:t>
      </w:r>
    </w:p>
    <w:p>
      <w:pPr>
        <w:numPr>
          <w:ilvl w:val="0"/>
          <w:numId w:val="1007"/>
        </w:numPr>
        <w:pStyle w:val="Compact"/>
      </w:pPr>
      <w:r>
        <w:rPr>
          <w:bCs/>
          <w:b/>
        </w:rPr>
        <w:t xml:space="preserve">Cisco Certified Network Associate (CCNA)</w:t>
      </w:r>
      <w:r>
        <w:t xml:space="preserve"> </w:t>
      </w:r>
      <w:r>
        <w:t xml:space="preserve">– Cisco Systems, 20XX.</w:t>
      </w:r>
    </w:p>
    <w:bookmarkEnd w:id="30"/>
    <w:bookmarkStart w:id="31" w:name="projects-achievements"/>
    <w:p>
      <w:pPr>
        <w:pStyle w:val="Heading3"/>
      </w:pPr>
      <w:r>
        <w:t xml:space="preserve">Projects &amp; Achievements</w:t>
      </w:r>
    </w:p>
    <w:p>
      <w:pPr>
        <w:numPr>
          <w:ilvl w:val="0"/>
          <w:numId w:val="1008"/>
        </w:numPr>
        <w:pStyle w:val="Compact"/>
      </w:pPr>
      <w:r>
        <w:rPr>
          <w:bCs/>
          <w:b/>
        </w:rPr>
        <w:t xml:space="preserve">Smart Factory Automation Project (Munich, Germany):</w:t>
      </w:r>
      <w:r>
        <w:t xml:space="preserve"> </w:t>
      </w:r>
      <w:r>
        <w:t xml:space="preserve">Led the integration of real-time data analytics into production lines, resulting in a 20% increase in throughput.</w:t>
      </w:r>
    </w:p>
    <w:p>
      <w:pPr>
        <w:numPr>
          <w:ilvl w:val="0"/>
          <w:numId w:val="1008"/>
        </w:numPr>
        <w:pStyle w:val="Compact"/>
      </w:pPr>
      <w:r>
        <w:rPr>
          <w:bCs/>
          <w:b/>
        </w:rPr>
        <w:t xml:space="preserve">Sustainable IT Infrastructure Initiative:</w:t>
      </w:r>
      <w:r>
        <w:t xml:space="preserve"> </w:t>
      </w:r>
      <w:r>
        <w:t xml:space="preserve">Implemented energy-efficient server configurations, reducing power consumption by 15% for a client in Munich.</w:t>
      </w:r>
    </w:p>
    <w:p>
      <w:pPr>
        <w:numPr>
          <w:ilvl w:val="0"/>
          <w:numId w:val="1008"/>
        </w:numPr>
        <w:pStyle w:val="Compact"/>
      </w:pPr>
      <w:r>
        <w:rPr>
          <w:bCs/>
          <w:b/>
        </w:rPr>
        <w:t xml:space="preserve">Cybersecurity Framework Development:</w:t>
      </w:r>
      <w:r>
        <w:t xml:space="preserve"> </w:t>
      </w:r>
      <w:r>
        <w:t xml:space="preserve">Collaborated with German regulatory bodies to design a compliance-driven security architecture for critical infrastructure.</w:t>
      </w:r>
    </w:p>
    <w:bookmarkEnd w:id="31"/>
    <w:bookmarkStart w:id="32" w:name="languages-interests"/>
    <w:p>
      <w:pPr>
        <w:pStyle w:val="Heading3"/>
      </w:pPr>
      <w:r>
        <w:t xml:space="preserve">Languages &amp; Interests</w:t>
      </w:r>
    </w:p>
    <w:p>
      <w:pPr>
        <w:numPr>
          <w:ilvl w:val="0"/>
          <w:numId w:val="1009"/>
        </w:numPr>
        <w:pStyle w:val="Compact"/>
      </w:pPr>
      <w:r>
        <w:rPr>
          <w:bCs/>
          <w:b/>
        </w:rPr>
        <w:t xml:space="preserve">German:</w:t>
      </w:r>
      <w:r>
        <w:t xml:space="preserve"> </w:t>
      </w:r>
      <w:r>
        <w:t xml:space="preserve">Intermediate (B2 level), comfortable in professional and everyday contexts.</w:t>
      </w:r>
    </w:p>
    <w:p>
      <w:pPr>
        <w:numPr>
          <w:ilvl w:val="0"/>
          <w:numId w:val="1009"/>
        </w:numPr>
        <w:pStyle w:val="Compact"/>
      </w:pPr>
      <w:r>
        <w:rPr>
          <w:bCs/>
          <w:b/>
        </w:rPr>
        <w:t xml:space="preserve">English:</w:t>
      </w:r>
      <w:r>
        <w:t xml:space="preserve"> </w:t>
      </w:r>
      <w:r>
        <w:t xml:space="preserve">Native proficiency.</w:t>
      </w:r>
    </w:p>
    <w:p>
      <w:pPr>
        <w:numPr>
          <w:ilvl w:val="0"/>
          <w:numId w:val="1009"/>
        </w:numPr>
        <w:pStyle w:val="Compact"/>
      </w:pPr>
      <w:r>
        <w:rPr>
          <w:bCs/>
          <w:b/>
        </w:rPr>
        <w:t xml:space="preserve">Hobbies:</w:t>
      </w:r>
      <w:r>
        <w:t xml:space="preserve"> </w:t>
      </w:r>
      <w:r>
        <w:t xml:space="preserve">Technology innovation, outdoor activities in Bavaria, and community-driven engineering workshops in Munich.</w:t>
      </w:r>
    </w:p>
    <w:bookmarkEnd w:id="32"/>
    <w:bookmarkStart w:id="33" w:name="contact-information"/>
    <w:p>
      <w:pPr>
        <w:pStyle w:val="Heading3"/>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+49 123 4567890</w:t>
      </w:r>
    </w:p>
    <w:p>
      <w:pPr>
        <w:pStyle w:val="BodyText"/>
      </w:pPr>
      <w:r>
        <w:rPr>
          <w:bCs/>
          <w:b/>
        </w:rPr>
        <w:t xml:space="preserve">LinkedIn:</w:t>
      </w:r>
      <w:r>
        <w:t xml:space="preserve"> </w:t>
      </w:r>
      <w:r>
        <w:t xml:space="preserve">linkedin.com/in/[your-profile]</w:t>
      </w:r>
    </w:p>
    <w:bookmarkEnd w:id="33"/>
    <w:p>
      <w:pPr>
        <w:pStyle w:val="BodyText"/>
      </w:pPr>
      <w:r>
        <w:t xml:space="preserve">This Curriculum Vitae is tailored for Systems Engineer roles in Germany Munich, emphasizing technical expertise, industry-specific knowledge, and alignment with local professional standards.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dc:title>
  <dc:creator/>
  <dc:language>en</dc:language>
  <cp:keywords/>
  <dcterms:created xsi:type="dcterms:W3CDTF">2026-03-11T01:41:46Z</dcterms:created>
  <dcterms:modified xsi:type="dcterms:W3CDTF">2026-03-11T01:41:46Z</dcterms:modified>
</cp:coreProperties>
</file>

<file path=docProps/custom.xml><?xml version="1.0" encoding="utf-8"?>
<Properties xmlns="http://schemas.openxmlformats.org/officeDocument/2006/custom-properties" xmlns:vt="http://schemas.openxmlformats.org/officeDocument/2006/docPropsVTypes"/>
</file>