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Tokyo)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a strong background in designing, implementing, and maintaining complex IT systems. Proven expertise in leveraging cutting-edge technologies to solve business challenges, with a focus on innovation and efficiency. Aiming to contribute my technical acumen and cultural adaptability as a Systems Engineer in Japan Tokyo, where I aim to support the growth of technology-driven industries while adhering to the high standards of Japanese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Cloud Architecture (AWS, Azure), DevOps Tools (Docker, Kubernetes),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Waterfall, Lean Six Sigma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Network Security, Cloud Networking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18f56c2e6e1ad294db1d226768360f7443975b"/>
    <w:p>
      <w:pPr>
        <w:pStyle w:val="Heading3"/>
      </w:pPr>
      <w:r>
        <w:t xml:space="preserve">SysDev Technologies Inc. - Tokyo, Japan | Systems Engineer</w:t>
      </w:r>
    </w:p>
    <w:p>
      <w:pPr>
        <w:pStyle w:val="FirstParagraph"/>
      </w:pPr>
      <w:r>
        <w:rPr>
          <w:iCs/>
          <w:i/>
        </w:rPr>
        <w:t xml:space="preserve">April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cloud-based solutions for clients in the financial and manufacturing sectors, improving system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DevOps practices, reducing deployment times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legacy systems while integrating modern technologies to align with Japan Tokyo’s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secure IoT platform for smart city initiatives, enhancing data management and user experience in urban environments.</w:t>
      </w:r>
    </w:p>
    <w:bookmarkEnd w:id="23"/>
    <w:bookmarkStart w:id="24" w:name="X242d02c2b00f6e8b3dde6763237e5ef10fe2460"/>
    <w:p>
      <w:pPr>
        <w:pStyle w:val="Heading3"/>
      </w:pPr>
      <w:r>
        <w:t xml:space="preserve">TechNova Solutions - Tokyo, Japan | Junior Systems Engineer</w:t>
      </w:r>
    </w:p>
    <w:p>
      <w:pPr>
        <w:pStyle w:val="FirstParagraph"/>
      </w:pPr>
      <w:r>
        <w:rPr>
          <w:iCs/>
          <w:i/>
        </w:rPr>
        <w:t xml:space="preserve">July 2019 – March 2021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enterprise systems to hybrid cloud environments, ensuring seamless transitions and minimal downtime.</w:t>
      </w:r>
    </w:p>
    <w:p>
      <w:pPr>
        <w:numPr>
          <w:ilvl w:val="0"/>
          <w:numId w:val="1003"/>
        </w:numPr>
        <w:pStyle w:val="Compact"/>
      </w:pPr>
      <w:r>
        <w:t xml:space="preserve">Conducted system performance analysis and optimized workflows to reduce operational costs by 25%.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processes, including technical documentation and user training programs tailored for Japanese business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contributing to the timely delivery of software solutions for clients in the healthcare sector.</w:t>
      </w:r>
    </w:p>
    <w:bookmarkEnd w:id="24"/>
    <w:bookmarkStart w:id="25" w:name="Xc7608e549117e54d0cb5442918cf55509ac752a"/>
    <w:p>
      <w:pPr>
        <w:pStyle w:val="Heading3"/>
      </w:pPr>
      <w:r>
        <w:t xml:space="preserve">GlobalIT Services - Remote (Contract) | Freelance Systems Engineer</w:t>
      </w:r>
    </w:p>
    <w:p>
      <w:pPr>
        <w:pStyle w:val="FirstParagraph"/>
      </w:pPr>
      <w:r>
        <w:rPr>
          <w:iCs/>
          <w:i/>
        </w:rPr>
        <w:t xml:space="preserve">January 2018 – June 2019</w:t>
      </w:r>
    </w:p>
    <w:p>
      <w:pPr>
        <w:numPr>
          <w:ilvl w:val="0"/>
          <w:numId w:val="1004"/>
        </w:numPr>
        <w:pStyle w:val="Compact"/>
      </w:pPr>
      <w:r>
        <w:t xml:space="preserve">Provided remote support for system upgrades and troubleshooting for multinational clients, including Japanese enterprises.</w:t>
      </w:r>
    </w:p>
    <w:p>
      <w:pPr>
        <w:numPr>
          <w:ilvl w:val="0"/>
          <w:numId w:val="1004"/>
        </w:numPr>
        <w:pStyle w:val="Compact"/>
      </w:pPr>
      <w:r>
        <w:t xml:space="preserve">Developed custom scripts to automate repetitive tasks, improving team productivity by 20%.</w:t>
      </w:r>
    </w:p>
    <w:p>
      <w:pPr>
        <w:numPr>
          <w:ilvl w:val="0"/>
          <w:numId w:val="1004"/>
        </w:numPr>
        <w:pStyle w:val="Compact"/>
      </w:pPr>
      <w:r>
        <w:t xml:space="preserve">Collaborated with teams in Tokyo to design a secure data analytics platform, aligning with Japan’s regulatory requirements.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36f4da9a3a0df2242383c5f1790ed69e6d2c918"/>
    <w:p>
      <w:pPr>
        <w:pStyle w:val="Heading3"/>
      </w:pPr>
      <w:r>
        <w:t xml:space="preserve">Master of Science in Computer Science | [University Name], Tokyo,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Thesis: "Optimizing Cloud Infrastructure for IoT Applications in Urban Environments."</w:t>
      </w:r>
    </w:p>
    <w:p>
      <w:pPr>
        <w:numPr>
          <w:ilvl w:val="0"/>
          <w:numId w:val="1005"/>
        </w:numPr>
        <w:pStyle w:val="Compact"/>
      </w:pPr>
      <w:r>
        <w:t xml:space="preserve">Courses: Advanced Systems Architecture, Network Security, Data Analytics.</w:t>
      </w:r>
    </w:p>
    <w:bookmarkEnd w:id="27"/>
    <w:bookmarkStart w:id="28" w:name="Xfdaa7dce72ecc3dd1e2488884440f0f582c5f37"/>
    <w:p>
      <w:pPr>
        <w:pStyle w:val="Heading3"/>
      </w:pPr>
      <w:r>
        <w:t xml:space="preserve">Bachelor of Technology in Information Technology | [University Name], India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JIS Q 9001:2015 – Quality Management Systems (Training, 2022)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Japan IT Association’s annual conference (Tokyo, 2023) to stay updated on emerging trends in systems engineering.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AI and machine learning for system optimization, hosted by Tokyo University of Science.</w:t>
      </w:r>
    </w:p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verbal)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Intermediate (N2 level), with a strong understanding of technical terminology.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practices.</w:t>
      </w:r>
    </w:p>
    <w:bookmarkEnd w:id="32"/>
    <w:bookmarkStart w:id="33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City IoT Platform (Tokyo, Japan):</w:t>
      </w:r>
      <w:r>
        <w:t xml:space="preserve"> </w:t>
      </w:r>
      <w:r>
        <w:t xml:space="preserve">Designed a real-time data analytics system for urban infrastructure monitoring, integrating sensors and cloud services to enhance public safety and resource management.</w:t>
      </w:r>
    </w:p>
    <w:p>
      <w:pPr>
        <w:pStyle w:val="BodyText"/>
      </w:pPr>
      <w:r>
        <w:rPr>
          <w:bCs/>
          <w:b/>
        </w:rPr>
        <w:t xml:space="preserve">Secure Hybrid Cloud Migration:</w:t>
      </w:r>
      <w:r>
        <w:t xml:space="preserve"> </w:t>
      </w:r>
      <w:r>
        <w:t xml:space="preserve">Led the migration of a client’s enterprise systems to a hybrid cloud environment, ensuring compliance with Japanese data sovereignty laws.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Society for Software Technology (JSSST).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in Tokyo through a local tech incubator program.</w:t>
      </w:r>
    </w:p>
    <w:p>
      <w:pPr>
        <w:pStyle w:val="FirstParagraph"/>
      </w:pPr>
      <w:r>
        <w:t xml:space="preserve">This Curriculum Vitae is tailored for the role of Systems Engineer in Japan Tokyo, emphasizing technical expertise, cultural alignment, and a commitment to innovation within the Japanese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(Japan Tokyo)</dc:title>
  <dc:creator/>
  <dc:language>en</dc:language>
  <cp:keywords/>
  <dcterms:created xsi:type="dcterms:W3CDTF">2026-07-15T07:20:37Z</dcterms:created>
  <dcterms:modified xsi:type="dcterms:W3CDTF">2026-07-15T07:20:37Z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