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6" w:name="curriculum-vitae"/>
    <w:p>
      <w:pPr>
        <w:pStyle w:val="Heading1"/>
      </w:pPr>
      <w:r>
        <w:t xml:space="preserve">Curriculum Vitae</w:t>
      </w:r>
    </w:p>
    <w:bookmarkStart w:id="35" w:name="systems-engineer-kenya-nairobi"/>
    <w:p>
      <w:pPr>
        <w:pStyle w:val="Heading2"/>
      </w:pPr>
      <w:r>
        <w:t xml:space="preserve">Systems Engineer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Mwangi Mutai</w:t>
      </w:r>
    </w:p>
    <w:p>
      <w:pPr>
        <w:pStyle w:val="BodyText"/>
      </w:pPr>
      <w:r>
        <w:rPr>
          <w:bCs/>
          <w:b/>
        </w:rPr>
        <w:t xml:space="preserve">Email:</w:t>
      </w:r>
      <w:r>
        <w:t xml:space="preserve"> </w:t>
      </w:r>
      <w:r>
        <w:t xml:space="preserve">johnmutai@example.com</w:t>
      </w:r>
    </w:p>
    <w:p>
      <w:pPr>
        <w:pStyle w:val="BodyText"/>
      </w:pPr>
      <w:r>
        <w:rPr>
          <w:bCs/>
          <w:b/>
        </w:rPr>
        <w:t xml:space="preserve">Phone:</w:t>
      </w:r>
      <w:r>
        <w:t xml:space="preserve"> </w:t>
      </w:r>
      <w:r>
        <w:t xml:space="preserve">+254 712 345 678</w:t>
      </w:r>
    </w:p>
    <w:p>
      <w:pPr>
        <w:pStyle w:val="BodyText"/>
      </w:pP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highly motivated and results-driven Systems Engineer with over 7 years of experience in designing, implementing, and managing complex IT systems. Specializing in cloud infrastructure, network security, and automation solutions tailored to the dynamic needs of businesses in Kenya Nairobi. Adept at bridging technical challenges with strategic business objectives to deliver scalable and resilient systems. Committed to leveraging cutting-edge technologies to drive innovation and operational efficiency in the Kenyan tech landscape.</w:t>
      </w:r>
    </w:p>
    <w:bookmarkEnd w:id="21"/>
    <w:bookmarkStart w:id="22" w:name="education"/>
    <w:p>
      <w:pPr>
        <w:pStyle w:val="Heading3"/>
      </w:pPr>
      <w:r>
        <w:t xml:space="preserve">Education</w:t>
      </w:r>
    </w:p>
    <w:p>
      <w:pPr>
        <w:pStyle w:val="FirstParagraph"/>
      </w:pPr>
      <w:r>
        <w:rPr>
          <w:bCs/>
          <w:b/>
        </w:rPr>
        <w:t xml:space="preserve">Bachelor of Science in Computer Science</w:t>
      </w:r>
    </w:p>
    <w:p>
      <w:pPr>
        <w:pStyle w:val="BodyText"/>
      </w:pPr>
      <w:r>
        <w:t xml:space="preserve">University of Nairobi, Kenya | 2012 – 2016</w:t>
      </w:r>
    </w:p>
    <w:p>
      <w:pPr>
        <w:numPr>
          <w:ilvl w:val="0"/>
          <w:numId w:val="1001"/>
        </w:numPr>
        <w:pStyle w:val="Compact"/>
      </w:pPr>
      <w:r>
        <w:t xml:space="preserve">Graduated with distinction, focusing on systems analysis and design.</w:t>
      </w:r>
    </w:p>
    <w:p>
      <w:pPr>
        <w:numPr>
          <w:ilvl w:val="0"/>
          <w:numId w:val="1001"/>
        </w:numPr>
        <w:pStyle w:val="Compact"/>
      </w:pPr>
      <w:r>
        <w:t xml:space="preserve">Relevant coursework: Network Architecture, Database Management, and Cloud Computing.</w:t>
      </w:r>
    </w:p>
    <w:p>
      <w:pPr>
        <w:pStyle w:val="FirstParagraph"/>
      </w:pPr>
      <w:r>
        <w:rPr>
          <w:bCs/>
          <w:b/>
        </w:rPr>
        <w:t xml:space="preserve">Professional Certification: Cisco Certified Network Associate (CCNA)</w:t>
      </w:r>
    </w:p>
    <w:p>
      <w:pPr>
        <w:pStyle w:val="BodyText"/>
      </w:pPr>
      <w:r>
        <w:t xml:space="preserve">Cisco Academy, Nairobi | 2017</w:t>
      </w:r>
    </w:p>
    <w:bookmarkEnd w:id="22"/>
    <w:bookmarkStart w:id="26" w:name="work-experience"/>
    <w:p>
      <w:pPr>
        <w:pStyle w:val="Heading3"/>
      </w:pPr>
      <w:r>
        <w:t xml:space="preserve">Work Experience</w:t>
      </w:r>
    </w:p>
    <w:bookmarkStart w:id="23" w:name="senior-systems-engineer"/>
    <w:p>
      <w:pPr>
        <w:pStyle w:val="Heading4"/>
      </w:pPr>
      <w:r>
        <w:t xml:space="preserve">Senior Systems Engineer</w:t>
      </w:r>
    </w:p>
    <w:p>
      <w:pPr>
        <w:pStyle w:val="FirstParagraph"/>
      </w:pPr>
      <w:r>
        <w:t xml:space="preserve">TechNova Solutions, Nairobi, Kenya | 2019 – Present</w:t>
      </w:r>
    </w:p>
    <w:p>
      <w:pPr>
        <w:numPr>
          <w:ilvl w:val="0"/>
          <w:numId w:val="1002"/>
        </w:numPr>
        <w:pStyle w:val="Compact"/>
      </w:pPr>
      <w:r>
        <w:t xml:space="preserve">Designed and deployed hybrid cloud infrastructure for over 50 clients in Nairobi, improving system scalability by 40%.</w:t>
      </w:r>
    </w:p>
    <w:p>
      <w:pPr>
        <w:numPr>
          <w:ilvl w:val="0"/>
          <w:numId w:val="1002"/>
        </w:numPr>
        <w:pStyle w:val="Compact"/>
      </w:pPr>
      <w:r>
        <w:t xml:space="preserve">Implemented automated monitoring tools (e.g., Nagios) to reduce downtime by 30% and ensure high availability of critical systems.</w:t>
      </w:r>
    </w:p>
    <w:p>
      <w:pPr>
        <w:numPr>
          <w:ilvl w:val="0"/>
          <w:numId w:val="1002"/>
        </w:numPr>
        <w:pStyle w:val="Compact"/>
      </w:pPr>
      <w:r>
        <w:t xml:space="preserve">Collaborated with cross-functional teams to integrate cybersecurity protocols, securing over 10,000 endpoints in the Nairobi tech ecosystem.</w:t>
      </w:r>
    </w:p>
    <w:p>
      <w:pPr>
        <w:numPr>
          <w:ilvl w:val="0"/>
          <w:numId w:val="1002"/>
        </w:numPr>
        <w:pStyle w:val="Compact"/>
      </w:pPr>
      <w:r>
        <w:t xml:space="preserve">Provided technical leadership for a team of 8 engineers, fostering a culture of continuous improvement and innovation.</w:t>
      </w:r>
    </w:p>
    <w:bookmarkEnd w:id="23"/>
    <w:bookmarkStart w:id="24" w:name="systems-engineer"/>
    <w:p>
      <w:pPr>
        <w:pStyle w:val="Heading4"/>
      </w:pPr>
      <w:r>
        <w:t xml:space="preserve">Systems Engineer</w:t>
      </w:r>
    </w:p>
    <w:p>
      <w:pPr>
        <w:pStyle w:val="FirstParagraph"/>
      </w:pPr>
      <w:r>
        <w:t xml:space="preserve">Kenya Data Hub, Nairobi, Kenya | 2016 – 2019</w:t>
      </w:r>
    </w:p>
    <w:p>
      <w:pPr>
        <w:numPr>
          <w:ilvl w:val="0"/>
          <w:numId w:val="1003"/>
        </w:numPr>
        <w:pStyle w:val="Compact"/>
      </w:pPr>
      <w:r>
        <w:t xml:space="preserve">Managed on-premises and cloud-based server environments for financial institutions in Nairobi, ensuring compliance with local IT regulations.</w:t>
      </w:r>
    </w:p>
    <w:p>
      <w:pPr>
        <w:numPr>
          <w:ilvl w:val="0"/>
          <w:numId w:val="1003"/>
        </w:numPr>
        <w:pStyle w:val="Compact"/>
      </w:pPr>
      <w:r>
        <w:t xml:space="preserve">Optimized network performance by redesigning the company’s data center architecture, reducing latency by 25%.</w:t>
      </w:r>
    </w:p>
    <w:p>
      <w:pPr>
        <w:numPr>
          <w:ilvl w:val="0"/>
          <w:numId w:val="1003"/>
        </w:numPr>
        <w:pStyle w:val="Compact"/>
      </w:pPr>
      <w:r>
        <w:t xml:space="preserve">Conducted regular system audits and risk assessments to identify vulnerabilities and recommend mitigation strategies.</w:t>
      </w:r>
    </w:p>
    <w:p>
      <w:pPr>
        <w:numPr>
          <w:ilvl w:val="0"/>
          <w:numId w:val="1003"/>
        </w:numPr>
        <w:pStyle w:val="Compact"/>
      </w:pPr>
      <w:r>
        <w:t xml:space="preserve">Supported clients in migrating legacy systems to modern platforms, enhancing their operational efficiency in Kenya Nairobi.</w:t>
      </w:r>
    </w:p>
    <w:bookmarkEnd w:id="24"/>
    <w:bookmarkStart w:id="25" w:name="it-systems-intern"/>
    <w:p>
      <w:pPr>
        <w:pStyle w:val="Heading4"/>
      </w:pPr>
      <w:r>
        <w:t xml:space="preserve">IT Systems Intern</w:t>
      </w:r>
    </w:p>
    <w:p>
      <w:pPr>
        <w:pStyle w:val="FirstParagraph"/>
      </w:pPr>
      <w:r>
        <w:t xml:space="preserve">EcoTech Innovations, Nairobi, Kenya | 2015 – 2016</w:t>
      </w:r>
    </w:p>
    <w:p>
      <w:pPr>
        <w:numPr>
          <w:ilvl w:val="0"/>
          <w:numId w:val="1004"/>
        </w:numPr>
        <w:pStyle w:val="Compact"/>
      </w:pPr>
      <w:r>
        <w:t xml:space="preserve">Assisted in maintaining and troubleshooting IT infrastructure for startups in the Nairobi innovation hub.</w:t>
      </w:r>
    </w:p>
    <w:p>
      <w:pPr>
        <w:numPr>
          <w:ilvl w:val="0"/>
          <w:numId w:val="1004"/>
        </w:numPr>
        <w:pStyle w:val="Compact"/>
      </w:pPr>
      <w:r>
        <w:t xml:space="preserve">Contributed to the development of a custom helpdesk system using Python and Django, improving ticket resolution times by 35%.</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Cloud Platforms:</w:t>
      </w:r>
      <w:r>
        <w:t xml:space="preserve"> </w:t>
      </w:r>
      <w:r>
        <w:t xml:space="preserve">AWS, Microsoft Azure, Google Cloud (GCP)</w:t>
      </w:r>
    </w:p>
    <w:p>
      <w:pPr>
        <w:numPr>
          <w:ilvl w:val="0"/>
          <w:numId w:val="1005"/>
        </w:numPr>
        <w:pStyle w:val="Compact"/>
      </w:pPr>
      <w:r>
        <w:rPr>
          <w:bCs/>
          <w:b/>
        </w:rPr>
        <w:t xml:space="preserve">Networking:</w:t>
      </w:r>
      <w:r>
        <w:t xml:space="preserve"> </w:t>
      </w:r>
      <w:r>
        <w:t xml:space="preserve">Cisco, Juniper, TCP/IP, VLANs</w:t>
      </w:r>
    </w:p>
    <w:p>
      <w:pPr>
        <w:numPr>
          <w:ilvl w:val="0"/>
          <w:numId w:val="1005"/>
        </w:numPr>
        <w:pStyle w:val="Compact"/>
      </w:pPr>
      <w:r>
        <w:rPr>
          <w:bCs/>
          <w:b/>
        </w:rPr>
        <w:t xml:space="preserve">Automation Tools:</w:t>
      </w:r>
      <w:r>
        <w:t xml:space="preserve"> </w:t>
      </w:r>
      <w:r>
        <w:t xml:space="preserve">Ansible, Terraform, PowerShell</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Cybersecurity:</w:t>
      </w:r>
      <w:r>
        <w:t xml:space="preserve"> </w:t>
      </w:r>
      <w:r>
        <w:t xml:space="preserve">Firewalls (Cisco ASA), SIEM tools (Splunk), encryption protocols</w:t>
      </w:r>
    </w:p>
    <w:p>
      <w:pPr>
        <w:numPr>
          <w:ilvl w:val="0"/>
          <w:numId w:val="1005"/>
        </w:numPr>
        <w:pStyle w:val="Compact"/>
      </w:pPr>
      <w:r>
        <w:rPr>
          <w:bCs/>
          <w:b/>
        </w:rPr>
        <w:t xml:space="preserve">Operating Systems:</w:t>
      </w:r>
      <w:r>
        <w:t xml:space="preserve"> </w:t>
      </w:r>
      <w:r>
        <w:t xml:space="preserve">Linux (Ubuntu, CentOS), Windows Server</w:t>
      </w:r>
    </w:p>
    <w:bookmarkEnd w:id="27"/>
    <w:bookmarkStart w:id="31" w:name="projects-internships"/>
    <w:p>
      <w:pPr>
        <w:pStyle w:val="Heading3"/>
      </w:pPr>
      <w:r>
        <w:t xml:space="preserve">Projects &amp; Internships</w:t>
      </w:r>
    </w:p>
    <w:bookmarkStart w:id="28" w:name="smart-city-network-infrastructure-2021"/>
    <w:p>
      <w:pPr>
        <w:pStyle w:val="Heading4"/>
      </w:pPr>
      <w:r>
        <w:t xml:space="preserve">Smart City Network Infrastructure (2021)</w:t>
      </w:r>
    </w:p>
    <w:p>
      <w:pPr>
        <w:pStyle w:val="FirstParagraph"/>
      </w:pPr>
      <w:r>
        <w:t xml:space="preserve">Lead engineer for a Nairobi-based project to develop a city-wide IoT network for traffic management and public safety. Utilized AWS IoT Core and Python scripts to integrate 500+ sensors across the city.</w:t>
      </w:r>
    </w:p>
    <w:bookmarkEnd w:id="28"/>
    <w:bookmarkStart w:id="29" w:name="X12c2ef7a428512323758641bfa5c03f06ec47c2"/>
    <w:p>
      <w:pPr>
        <w:pStyle w:val="Heading4"/>
      </w:pPr>
      <w:r>
        <w:t xml:space="preserve">Kenya Digital Transformation Initiative (2020)</w:t>
      </w:r>
    </w:p>
    <w:p>
      <w:pPr>
        <w:pStyle w:val="FirstParagraph"/>
      </w:pPr>
      <w:r>
        <w:t xml:space="preserve">Collaborated with local government agencies to digitize administrative processes. Designed a scalable cloud solution using Microsoft Azure, reducing manual workflows by 60%.</w:t>
      </w:r>
    </w:p>
    <w:bookmarkEnd w:id="29"/>
    <w:bookmarkStart w:id="30" w:name="data-center-modernization-2018"/>
    <w:p>
      <w:pPr>
        <w:pStyle w:val="Heading4"/>
      </w:pPr>
      <w:r>
        <w:t xml:space="preserve">Data Center Modernization (2018)</w:t>
      </w:r>
    </w:p>
    <w:p>
      <w:pPr>
        <w:pStyle w:val="FirstParagraph"/>
      </w:pPr>
      <w:r>
        <w:t xml:space="preserve">Rewrote the network architecture for a Nairobi-based fintech company, consolidating servers and improving disaster recovery protocols to meet international standards.</w:t>
      </w:r>
    </w:p>
    <w:bookmarkEnd w:id="30"/>
    <w:bookmarkEnd w:id="31"/>
    <w:bookmarkStart w:id="32" w:name="certifications"/>
    <w:p>
      <w:pPr>
        <w:pStyle w:val="Heading3"/>
      </w:pPr>
      <w:r>
        <w:t xml:space="preserve">Certifications</w:t>
      </w:r>
    </w:p>
    <w:p>
      <w:pPr>
        <w:numPr>
          <w:ilvl w:val="0"/>
          <w:numId w:val="1006"/>
        </w:numPr>
        <w:pStyle w:val="Compact"/>
      </w:pPr>
      <w:r>
        <w:t xml:space="preserve">Red Hat Certified Engineer (RHCE) | 2020</w:t>
      </w:r>
    </w:p>
    <w:p>
      <w:pPr>
        <w:numPr>
          <w:ilvl w:val="0"/>
          <w:numId w:val="1006"/>
        </w:numPr>
        <w:pStyle w:val="Compact"/>
      </w:pPr>
      <w:r>
        <w:t xml:space="preserve">CompTIA Security+ | 2019</w:t>
      </w:r>
    </w:p>
    <w:p>
      <w:pPr>
        <w:numPr>
          <w:ilvl w:val="0"/>
          <w:numId w:val="1006"/>
        </w:numPr>
        <w:pStyle w:val="Compact"/>
      </w:pPr>
      <w:r>
        <w:t xml:space="preserve">AWS Certified Solutions Architect – Associate | 2018</w:t>
      </w:r>
    </w:p>
    <w:bookmarkEnd w:id="32"/>
    <w:bookmarkStart w:id="33" w:name="languages"/>
    <w:p>
      <w:pPr>
        <w:pStyle w:val="Heading3"/>
      </w:pPr>
      <w:r>
        <w:t xml:space="preserve">Languages</w:t>
      </w:r>
    </w:p>
    <w:p>
      <w:pPr>
        <w:numPr>
          <w:ilvl w:val="0"/>
          <w:numId w:val="1007"/>
        </w:numPr>
        <w:pStyle w:val="Compact"/>
      </w:pPr>
      <w:r>
        <w:t xml:space="preserve">English – Native speaker</w:t>
      </w:r>
    </w:p>
    <w:p>
      <w:pPr>
        <w:numPr>
          <w:ilvl w:val="0"/>
          <w:numId w:val="1007"/>
        </w:numPr>
        <w:pStyle w:val="Compact"/>
      </w:pPr>
      <w:r>
        <w:t xml:space="preserve">Kiswahili – Fluent</w:t>
      </w:r>
    </w:p>
    <w:bookmarkEnd w:id="33"/>
    <w:bookmarkStart w:id="34" w:name="references"/>
    <w:p>
      <w:pPr>
        <w:pStyle w:val="Heading3"/>
      </w:pPr>
      <w:r>
        <w:t xml:space="preserve">References</w:t>
      </w:r>
    </w:p>
    <w:p>
      <w:pPr>
        <w:pStyle w:val="FirstParagraph"/>
      </w:pPr>
      <w:r>
        <w:t xml:space="preserve">Available upon request. Please contact the candidate for details.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2026-04-29T02:24:28Z</dcterms:created>
  <dcterms:modified xsi:type="dcterms:W3CDTF">2026-04-29T02:24:28Z</dcterms:modified>
</cp:coreProperties>
</file>

<file path=docProps/custom.xml><?xml version="1.0" encoding="utf-8"?>
<Properties xmlns="http://schemas.openxmlformats.org/officeDocument/2006/custom-properties" xmlns:vt="http://schemas.openxmlformats.org/officeDocument/2006/docPropsVTypes"/>
</file>