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6" w:name="curriculum-vitae"/>
    <w:p>
      <w:pPr>
        <w:pStyle w:val="Heading1"/>
      </w:pPr>
      <w:r>
        <w:t xml:space="preserve">Curriculum Vitae</w:t>
      </w:r>
    </w:p>
    <w:bookmarkStart w:id="20"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(310) 555-0198 |</w:t>
      </w:r>
      <w:r>
        <w:t xml:space="preserve"> </w:t>
      </w:r>
      <w:r>
        <w:rPr>
          <w:bCs/>
          <w:b/>
        </w:rPr>
        <w:t xml:space="preserve">Location:</w:t>
      </w:r>
      <w:r>
        <w:t xml:space="preserve"> </w:t>
      </w:r>
      <w:r>
        <w:t xml:space="preserve">Los Angeles, United States</w:t>
      </w:r>
    </w:p>
    <w:bookmarkEnd w:id="20"/>
    <w:bookmarkStart w:id="21" w:name="career-objective"/>
    <w:p>
      <w:pPr>
        <w:pStyle w:val="Heading2"/>
      </w:pPr>
      <w:r>
        <w:t xml:space="preserve">Career Objective</w:t>
      </w:r>
    </w:p>
    <w:p>
      <w:pPr>
        <w:pStyle w:val="FirstParagraph"/>
      </w:pPr>
      <w:r>
        <w:t xml:space="preserve">A dedicated and innovative Systems Engineer with over a decade of experience in designing, implementing, and maintaining complex technical systems. Proven expertise in optimizing operational efficiency and delivering scalable solutions for clients across the United States, with a strong focus on Los Angeles-based industries such as technology, aerospace, and renewable energy. Committed to leveraging cutting-edge methodologies to solve critical challenges while aligning with industry standards and organizational goals.</w:t>
      </w:r>
    </w:p>
    <w:bookmarkEnd w:id="21"/>
    <w:bookmarkStart w:id="22" w:name="professional-summary"/>
    <w:p>
      <w:pPr>
        <w:pStyle w:val="Heading2"/>
      </w:pPr>
      <w:r>
        <w:t xml:space="preserve">Professional Summary</w:t>
      </w:r>
    </w:p>
    <w:p>
      <w:pPr>
        <w:pStyle w:val="FirstParagraph"/>
      </w:pPr>
      <w:r>
        <w:t xml:space="preserve">As a Systems Engineer in the United States Los Angeles area, I have consistently demonstrated a robust ability to bridge technical and business requirements. My career spans roles in system architecture design, process automation, and cross-functional team leadership. With hands-on experience in both legacy and modern infrastructure environments, I specialize in delivering solutions that enhance productivity, security, and sustainability. My work aligns with the dynamic tech ecosystem of Los Angeles, where innovation thrives in sectors like healthcare IT, smart cities initiatives, and green technology.</w:t>
      </w:r>
    </w:p>
    <w:bookmarkEnd w:id="22"/>
    <w:bookmarkStart w:id="26" w:name="work-experience"/>
    <w:p>
      <w:pPr>
        <w:pStyle w:val="Heading2"/>
      </w:pPr>
      <w:r>
        <w:t xml:space="preserve">Work Experience</w:t>
      </w:r>
    </w:p>
    <w:bookmarkStart w:id="23" w:name="senior-systems-engineer"/>
    <w:p>
      <w:pPr>
        <w:pStyle w:val="Heading3"/>
      </w:pPr>
      <w:r>
        <w:t xml:space="preserve">Senior Systems Engineer</w:t>
      </w:r>
    </w:p>
    <w:p>
      <w:pPr>
        <w:pStyle w:val="FirstParagraph"/>
      </w:pPr>
      <w:r>
        <w:rPr>
          <w:bCs/>
          <w:b/>
        </w:rPr>
        <w:t xml:space="preserve">AeroTech Solutions (Los Angeles, CA)</w:t>
      </w:r>
      <w:r>
        <w:t xml:space="preserve"> </w:t>
      </w:r>
      <w:r>
        <w:t xml:space="preserve">| Jan 2018 – Present</w:t>
      </w:r>
    </w:p>
    <w:p>
      <w:pPr>
        <w:numPr>
          <w:ilvl w:val="0"/>
          <w:numId w:val="1001"/>
        </w:numPr>
        <w:pStyle w:val="Compact"/>
      </w:pPr>
      <w:r>
        <w:t xml:space="preserve">Lead the design and implementation of mission-critical systems for aerospace clients, ensuring compliance with FAA and NASA standards.</w:t>
      </w:r>
    </w:p>
    <w:p>
      <w:pPr>
        <w:numPr>
          <w:ilvl w:val="0"/>
          <w:numId w:val="1001"/>
        </w:numPr>
        <w:pStyle w:val="Compact"/>
      </w:pPr>
      <w:r>
        <w:t xml:space="preserve">Oversaw the integration of IoT-based monitoring systems into aircraft maintenance protocols, reducing downtime by 25%.</w:t>
      </w:r>
    </w:p>
    <w:p>
      <w:pPr>
        <w:numPr>
          <w:ilvl w:val="0"/>
          <w:numId w:val="1001"/>
        </w:numPr>
        <w:pStyle w:val="Compact"/>
      </w:pPr>
      <w:r>
        <w:t xml:space="preserve">Collaborated with cross-functional teams to deploy cloud-native architectures, enhancing scalability for Los Angeles-based startups in the tech sector.</w:t>
      </w:r>
    </w:p>
    <w:p>
      <w:pPr>
        <w:numPr>
          <w:ilvl w:val="0"/>
          <w:numId w:val="1001"/>
        </w:numPr>
        <w:pStyle w:val="Compact"/>
      </w:pPr>
      <w:r>
        <w:t xml:space="preserve">Provided technical mentorship to junior engineers, fostering a culture of innovation and continuous learning within the United States Los Angeles engineering community.</w:t>
      </w:r>
    </w:p>
    <w:bookmarkEnd w:id="23"/>
    <w:bookmarkStart w:id="24" w:name="systems-engineer"/>
    <w:p>
      <w:pPr>
        <w:pStyle w:val="Heading3"/>
      </w:pPr>
      <w:r>
        <w:t xml:space="preserve">Systems Engineer</w:t>
      </w:r>
    </w:p>
    <w:p>
      <w:pPr>
        <w:pStyle w:val="FirstParagraph"/>
      </w:pPr>
      <w:r>
        <w:rPr>
          <w:bCs/>
          <w:b/>
        </w:rPr>
        <w:t xml:space="preserve">GreenGrid Energy (Los Angeles, CA)</w:t>
      </w:r>
      <w:r>
        <w:t xml:space="preserve"> </w:t>
      </w:r>
      <w:r>
        <w:t xml:space="preserve">| Jun 2014 – Dec 2017</w:t>
      </w:r>
    </w:p>
    <w:p>
      <w:pPr>
        <w:numPr>
          <w:ilvl w:val="0"/>
          <w:numId w:val="1002"/>
        </w:numPr>
        <w:pStyle w:val="Compact"/>
      </w:pPr>
      <w:r>
        <w:t xml:space="preserve">Architected renewable energy systems for commercial clients, including solar and wind infrastructure integration.</w:t>
      </w:r>
    </w:p>
    <w:p>
      <w:pPr>
        <w:numPr>
          <w:ilvl w:val="0"/>
          <w:numId w:val="1002"/>
        </w:numPr>
        <w:pStyle w:val="Compact"/>
      </w:pPr>
      <w:r>
        <w:t xml:space="preserve">Partnered with local government agencies in the United States Los Angeles region to implement smart grid technologies for public utilities.</w:t>
      </w:r>
    </w:p>
    <w:p>
      <w:pPr>
        <w:numPr>
          <w:ilvl w:val="0"/>
          <w:numId w:val="1002"/>
        </w:numPr>
        <w:pStyle w:val="Compact"/>
      </w:pPr>
      <w:r>
        <w:t xml:space="preserve">Conducted system performance audits and delivered actionable insights to stakeholders across California's energy sector.</w:t>
      </w:r>
    </w:p>
    <w:bookmarkEnd w:id="24"/>
    <w:bookmarkStart w:id="25" w:name="junior-systems-engineer"/>
    <w:p>
      <w:pPr>
        <w:pStyle w:val="Heading3"/>
      </w:pPr>
      <w:r>
        <w:t xml:space="preserve">Junior Systems Engineer</w:t>
      </w:r>
    </w:p>
    <w:p>
      <w:pPr>
        <w:pStyle w:val="FirstParagraph"/>
      </w:pPr>
      <w:r>
        <w:rPr>
          <w:bCs/>
          <w:b/>
        </w:rPr>
        <w:t xml:space="preserve">NetSecure Technologies (Los Angeles, CA)</w:t>
      </w:r>
      <w:r>
        <w:t xml:space="preserve"> </w:t>
      </w:r>
      <w:r>
        <w:t xml:space="preserve">| Mar 2011 – May 2014</w:t>
      </w:r>
    </w:p>
    <w:p>
      <w:pPr>
        <w:numPr>
          <w:ilvl w:val="0"/>
          <w:numId w:val="1003"/>
        </w:numPr>
        <w:pStyle w:val="Compact"/>
      </w:pPr>
      <w:r>
        <w:t xml:space="preserve">Supported the deployment of enterprise-level cybersecurity systems for clients in healthcare and finance sectors.</w:t>
      </w:r>
    </w:p>
    <w:p>
      <w:pPr>
        <w:numPr>
          <w:ilvl w:val="0"/>
          <w:numId w:val="1003"/>
        </w:numPr>
        <w:pStyle w:val="Compact"/>
      </w:pPr>
      <w:r>
        <w:t xml:space="preserve">Collaborated on the development of network resilience strategies to mitigate cyber threats in Los Angeles-based organizations.</w:t>
      </w:r>
    </w:p>
    <w:p>
      <w:pPr>
        <w:numPr>
          <w:ilvl w:val="0"/>
          <w:numId w:val="1003"/>
        </w:numPr>
        <w:pStyle w:val="Compact"/>
      </w:pPr>
      <w:r>
        <w:t xml:space="preserve">Assisted in migrating legacy systems to modern, secure platforms, ensuring compliance with HIPAA and PCI-DSS standards.</w:t>
      </w:r>
    </w:p>
    <w:bookmarkEnd w:id="25"/>
    <w:bookmarkEnd w:id="26"/>
    <w:bookmarkStart w:id="29" w:name="educational-background"/>
    <w:p>
      <w:pPr>
        <w:pStyle w:val="Heading2"/>
      </w:pPr>
      <w:r>
        <w:t xml:space="preserve">Educational Background</w:t>
      </w:r>
    </w:p>
    <w:bookmarkStart w:id="27" w:name="X8399f55fb8ba25ec2cf21afd205dc99cf2b5d50"/>
    <w:p>
      <w:pPr>
        <w:pStyle w:val="Heading3"/>
      </w:pPr>
      <w:r>
        <w:t xml:space="preserve">Bachelor of Science in Electrical Engineering</w:t>
      </w:r>
    </w:p>
    <w:p>
      <w:pPr>
        <w:pStyle w:val="FirstParagraph"/>
      </w:pPr>
      <w:r>
        <w:rPr>
          <w:bCs/>
          <w:b/>
        </w:rPr>
        <w:t xml:space="preserve">University of Southern California (USC)</w:t>
      </w:r>
      <w:r>
        <w:t xml:space="preserve"> </w:t>
      </w:r>
      <w:r>
        <w:t xml:space="preserve">| Los Angeles, CA | Graduated 2010</w:t>
      </w:r>
    </w:p>
    <w:p>
      <w:pPr>
        <w:numPr>
          <w:ilvl w:val="0"/>
          <w:numId w:val="1004"/>
        </w:numPr>
        <w:pStyle w:val="Compact"/>
      </w:pPr>
      <w:r>
        <w:t xml:space="preserve">Relevant coursework: Digital Systems Design, Embedded Systems, and Network Architecture.</w:t>
      </w:r>
    </w:p>
    <w:p>
      <w:pPr>
        <w:numPr>
          <w:ilvl w:val="0"/>
          <w:numId w:val="1004"/>
        </w:numPr>
        <w:pStyle w:val="Compact"/>
      </w:pPr>
      <w:r>
        <w:t xml:space="preserve">Graduated with honors, maintaining a GPA of 3.8/4.0.</w:t>
      </w:r>
    </w:p>
    <w:bookmarkEnd w:id="27"/>
    <w:bookmarkStart w:id="28" w:name="certifications"/>
    <w:p>
      <w:pPr>
        <w:pStyle w:val="Heading3"/>
      </w:pPr>
      <w:r>
        <w:t xml:space="preserve">Certifications</w:t>
      </w:r>
    </w:p>
    <w:p>
      <w:pPr>
        <w:numPr>
          <w:ilvl w:val="0"/>
          <w:numId w:val="1005"/>
        </w:numPr>
        <w:pStyle w:val="Compact"/>
      </w:pPr>
      <w:r>
        <w:rPr>
          <w:bCs/>
          <w:b/>
        </w:rPr>
        <w:t xml:space="preserve">Project Management Professional (PMP)</w:t>
      </w:r>
      <w:r>
        <w:t xml:space="preserve"> </w:t>
      </w:r>
      <w:r>
        <w:t xml:space="preserve">– Project Management Institute (2019)</w:t>
      </w:r>
    </w:p>
    <w:p>
      <w:pPr>
        <w:numPr>
          <w:ilvl w:val="0"/>
          <w:numId w:val="1005"/>
        </w:numPr>
        <w:pStyle w:val="Compact"/>
      </w:pPr>
      <w:r>
        <w:rPr>
          <w:bCs/>
          <w:b/>
        </w:rPr>
        <w:t xml:space="preserve">Certified Systems Engineer (CSE)</w:t>
      </w:r>
      <w:r>
        <w:t xml:space="preserve"> </w:t>
      </w:r>
      <w:r>
        <w:t xml:space="preserve">– International Council on Systems Engineering (INCOSE) (2017)</w:t>
      </w:r>
    </w:p>
    <w:p>
      <w:pPr>
        <w:numPr>
          <w:ilvl w:val="0"/>
          <w:numId w:val="1005"/>
        </w:numPr>
        <w:pStyle w:val="Compact"/>
      </w:pPr>
      <w:r>
        <w:rPr>
          <w:bCs/>
          <w:b/>
        </w:rPr>
        <w:t xml:space="preserve">CompTIA Security+</w:t>
      </w:r>
      <w:r>
        <w:t xml:space="preserve"> </w:t>
      </w:r>
      <w:r>
        <w:t xml:space="preserve">– CompTIA (2016)</w:t>
      </w:r>
    </w:p>
    <w:p>
      <w:pPr>
        <w:numPr>
          <w:ilvl w:val="0"/>
          <w:numId w:val="1005"/>
        </w:numPr>
        <w:pStyle w:val="Compact"/>
      </w:pPr>
      <w:r>
        <w:rPr>
          <w:bCs/>
          <w:b/>
        </w:rPr>
        <w:t xml:space="preserve">AWS Certified Solutions Architect</w:t>
      </w:r>
      <w:r>
        <w:t xml:space="preserve"> </w:t>
      </w:r>
      <w:r>
        <w:t xml:space="preserve">– Amazon Web Services (2020)</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Systems Design:</w:t>
      </w:r>
      <w:r>
        <w:t xml:space="preserve"> </w:t>
      </w:r>
      <w:r>
        <w:t xml:space="preserve">UML, SysML, and CAD tools for modeling complex systems.</w:t>
      </w:r>
    </w:p>
    <w:p>
      <w:pPr>
        <w:numPr>
          <w:ilvl w:val="0"/>
          <w:numId w:val="1006"/>
        </w:numPr>
        <w:pStyle w:val="Compact"/>
      </w:pPr>
      <w:r>
        <w:rPr>
          <w:bCs/>
          <w:b/>
        </w:rPr>
        <w:t xml:space="preserve">Languages &amp; Tools:</w:t>
      </w:r>
      <w:r>
        <w:t xml:space="preserve"> </w:t>
      </w:r>
      <w:r>
        <w:t xml:space="preserve">Python, C++, Java, SQL; Linux/Unix environments; Docker and Kubernetes.</w:t>
      </w:r>
    </w:p>
    <w:p>
      <w:pPr>
        <w:numPr>
          <w:ilvl w:val="0"/>
          <w:numId w:val="1006"/>
        </w:numPr>
        <w:pStyle w:val="Compact"/>
      </w:pPr>
      <w:r>
        <w:rPr>
          <w:bCs/>
          <w:b/>
        </w:rPr>
        <w:t xml:space="preserve">Cybersecurity:</w:t>
      </w:r>
      <w:r>
        <w:t xml:space="preserve"> </w:t>
      </w:r>
      <w:r>
        <w:t xml:space="preserve">Firewall configuration, intrusion detection systems (IDS), and threat modeling.</w:t>
      </w:r>
    </w:p>
    <w:p>
      <w:pPr>
        <w:numPr>
          <w:ilvl w:val="0"/>
          <w:numId w:val="1006"/>
        </w:numPr>
        <w:pStyle w:val="Compact"/>
      </w:pPr>
      <w:r>
        <w:rPr>
          <w:bCs/>
          <w:b/>
        </w:rPr>
        <w:t xml:space="preserve">Cloud Platforms:</w:t>
      </w:r>
      <w:r>
        <w:t xml:space="preserve"> </w:t>
      </w:r>
      <w:r>
        <w:t xml:space="preserve">AWS, Azure, and Google Cloud for scalable infrastructure solutions.</w:t>
      </w:r>
    </w:p>
    <w:p>
      <w:pPr>
        <w:numPr>
          <w:ilvl w:val="0"/>
          <w:numId w:val="1006"/>
        </w:numPr>
        <w:pStyle w:val="Compact"/>
      </w:pPr>
      <w:r>
        <w:rPr>
          <w:bCs/>
          <w:b/>
        </w:rPr>
        <w:t xml:space="preserve">Collaboration Tools:</w:t>
      </w:r>
      <w:r>
        <w:t xml:space="preserve"> </w:t>
      </w:r>
      <w:r>
        <w:t xml:space="preserve">JIRA, Confluence, and Slack for project management in United States Los Angeles teams.</w:t>
      </w:r>
    </w:p>
    <w:bookmarkEnd w:id="30"/>
    <w:bookmarkStart w:id="33" w:name="professional-projects"/>
    <w:p>
      <w:pPr>
        <w:pStyle w:val="Heading2"/>
      </w:pPr>
      <w:r>
        <w:t xml:space="preserve">Professional Projects</w:t>
      </w:r>
    </w:p>
    <w:bookmarkStart w:id="31" w:name="Xb90df861d4775c7dd95f0007a305ca4a5c988d0"/>
    <w:p>
      <w:pPr>
        <w:pStyle w:val="Heading3"/>
      </w:pPr>
      <w:r>
        <w:t xml:space="preserve">SolarGrid Integration Project (Los Angeles, CA)</w:t>
      </w:r>
    </w:p>
    <w:p>
      <w:pPr>
        <w:pStyle w:val="FirstParagraph"/>
      </w:pPr>
      <w:r>
        <w:rPr>
          <w:bCs/>
          <w:b/>
        </w:rPr>
        <w:t xml:space="preserve">Client:</w:t>
      </w:r>
      <w:r>
        <w:t xml:space="preserve"> </w:t>
      </w:r>
      <w:r>
        <w:t xml:space="preserve">Los Angeles Department of Water and Power |</w:t>
      </w:r>
      <w:r>
        <w:t xml:space="preserve"> </w:t>
      </w:r>
      <w:r>
        <w:rPr>
          <w:bCs/>
          <w:b/>
        </w:rPr>
        <w:t xml:space="preserve">Date:</w:t>
      </w:r>
      <w:r>
        <w:t xml:space="preserve"> </w:t>
      </w:r>
      <w:r>
        <w:t xml:space="preserve">2019</w:t>
      </w:r>
    </w:p>
    <w:p>
      <w:pPr>
        <w:numPr>
          <w:ilvl w:val="0"/>
          <w:numId w:val="1007"/>
        </w:numPr>
        <w:pStyle w:val="Compact"/>
      </w:pPr>
      <w:r>
        <w:t xml:space="preserve">Designed a hybrid solar-storage system to reduce grid dependency during peak hours.</w:t>
      </w:r>
    </w:p>
    <w:p>
      <w:pPr>
        <w:numPr>
          <w:ilvl w:val="0"/>
          <w:numId w:val="1007"/>
        </w:numPr>
        <w:pStyle w:val="Compact"/>
      </w:pPr>
      <w:r>
        <w:t xml:space="preserve">Campaigned for adoption of renewable energy policies within the United States Los Angeles municipal framework.</w:t>
      </w:r>
    </w:p>
    <w:bookmarkEnd w:id="31"/>
    <w:bookmarkStart w:id="32" w:name="smart-city-data-platform-los-angeles-ca"/>
    <w:p>
      <w:pPr>
        <w:pStyle w:val="Heading3"/>
      </w:pPr>
      <w:r>
        <w:t xml:space="preserve">Smart City Data Platform (Los Angeles, CA)</w:t>
      </w:r>
    </w:p>
    <w:p>
      <w:pPr>
        <w:pStyle w:val="FirstParagraph"/>
      </w:pPr>
      <w:r>
        <w:rPr>
          <w:bCs/>
          <w:b/>
        </w:rPr>
        <w:t xml:space="preserve">Client:</w:t>
      </w:r>
      <w:r>
        <w:t xml:space="preserve"> </w:t>
      </w:r>
      <w:r>
        <w:t xml:space="preserve">LA Tech Innovation Hub |</w:t>
      </w:r>
      <w:r>
        <w:t xml:space="preserve"> </w:t>
      </w:r>
      <w:r>
        <w:rPr>
          <w:bCs/>
          <w:b/>
        </w:rPr>
        <w:t xml:space="preserve">Date:</w:t>
      </w:r>
      <w:r>
        <w:t xml:space="preserve"> </w:t>
      </w:r>
      <w:r>
        <w:t xml:space="preserve">2021</w:t>
      </w:r>
    </w:p>
    <w:p>
      <w:pPr>
        <w:numPr>
          <w:ilvl w:val="0"/>
          <w:numId w:val="1008"/>
        </w:numPr>
        <w:pStyle w:val="Compact"/>
      </w:pPr>
      <w:r>
        <w:t xml:space="preserve">Developed a real-time data analytics platform for traffic and energy usage monitoring.</w:t>
      </w:r>
    </w:p>
    <w:p>
      <w:pPr>
        <w:numPr>
          <w:ilvl w:val="0"/>
          <w:numId w:val="1008"/>
        </w:numPr>
        <w:pStyle w:val="Compact"/>
      </w:pPr>
      <w:r>
        <w:t xml:space="preserve">Pioneered IoT device integration, enhancing urban infrastructure resilience in the United States Los Angeles region.</w:t>
      </w:r>
    </w:p>
    <w:bookmarkEnd w:id="32"/>
    <w:bookmarkEnd w:id="33"/>
    <w:bookmarkStart w:id="34" w:name="professional-affiliations"/>
    <w:p>
      <w:pPr>
        <w:pStyle w:val="Heading2"/>
      </w:pPr>
      <w:r>
        <w:t xml:space="preserve">Professional Affiliations</w:t>
      </w:r>
    </w:p>
    <w:p>
      <w:pPr>
        <w:numPr>
          <w:ilvl w:val="0"/>
          <w:numId w:val="1009"/>
        </w:numPr>
        <w:pStyle w:val="Compact"/>
      </w:pPr>
      <w:r>
        <w:rPr>
          <w:bCs/>
          <w:b/>
        </w:rPr>
        <w:t xml:space="preserve">Institute of Electrical and Electronics Engineers (IEEE)</w:t>
      </w:r>
      <w:r>
        <w:t xml:space="preserve"> </w:t>
      </w:r>
      <w:r>
        <w:t xml:space="preserve">– Member since 2010</w:t>
      </w:r>
    </w:p>
    <w:p>
      <w:pPr>
        <w:numPr>
          <w:ilvl w:val="0"/>
          <w:numId w:val="1009"/>
        </w:numPr>
        <w:pStyle w:val="Compact"/>
      </w:pPr>
      <w:r>
        <w:rPr>
          <w:bCs/>
          <w:b/>
        </w:rPr>
        <w:t xml:space="preserve">Los Angeles Systems Engineering Society (LASES)</w:t>
      </w:r>
      <w:r>
        <w:t xml:space="preserve"> </w:t>
      </w:r>
      <w:r>
        <w:t xml:space="preserve">– Active participant in local tech meetups and workshops.</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(intermediate).</w:t>
      </w:r>
      <w:r>
        <w:br/>
      </w:r>
      <w:r>
        <w:rPr>
          <w:bCs/>
          <w:b/>
        </w:rPr>
        <w:t xml:space="preserve">Volunteer Work:</w:t>
      </w:r>
      <w:r>
        <w:t xml:space="preserve"> </w:t>
      </w:r>
      <w:r>
        <w:t xml:space="preserve">Technical mentor for STEM programs at Los Angeles High School, 2018–Present.</w:t>
      </w:r>
      <w:r>
        <w:br/>
      </w:r>
      <w:r>
        <w:rPr>
          <w:bCs/>
          <w:b/>
        </w:rPr>
        <w:t xml:space="preserve">Hobbies:</w:t>
      </w:r>
      <w:r>
        <w:t xml:space="preserve"> </w:t>
      </w:r>
      <w:r>
        <w:t xml:space="preserve">Open-source software development, hiking in the Santa Monica Mountains, and attending tech conferences in the United States Los Angeles area.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2025-12-02T10:23:48Z</dcterms:created>
  <dcterms:modified xsi:type="dcterms:W3CDTF">2025-12-02T10:23:48Z</dcterms:modified>
</cp:coreProperties>
</file>

<file path=docProps/custom.xml><?xml version="1.0" encoding="utf-8"?>
<Properties xmlns="http://schemas.openxmlformats.org/officeDocument/2006/custom-properties" xmlns:vt="http://schemas.openxmlformats.org/officeDocument/2006/docPropsVTypes"/>
</file>