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systems-engineer-uzbekistan-tashkent"/>
    <w:p>
      <w:pPr>
        <w:pStyle w:val="Heading2"/>
      </w:pPr>
      <w:r>
        <w:t xml:space="preserve">Systems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Jasur Akbarov</w:t>
      </w:r>
      <w:r>
        <w:br/>
      </w:r>
      <w:r>
        <w:rPr>
          <w:bCs/>
          <w:b/>
        </w:rPr>
        <w:t xml:space="preserve">Email:</w:t>
      </w:r>
      <w:r>
        <w:t xml:space="preserve"> </w:t>
      </w:r>
      <w:r>
        <w:t xml:space="preserve">jasur.akbarov@example.com</w:t>
      </w:r>
      <w:r>
        <w:br/>
      </w:r>
      <w:r>
        <w:rPr>
          <w:bCs/>
          <w:b/>
        </w:rPr>
        <w:t xml:space="preserve">Phone:</w:t>
      </w:r>
      <w:r>
        <w:t xml:space="preserve"> </w:t>
      </w:r>
      <w:r>
        <w:t xml:space="preserve">+998 12 345 6789</w:t>
      </w:r>
      <w:r>
        <w:br/>
      </w:r>
      <w:r>
        <w:rPr>
          <w:bCs/>
          <w:b/>
        </w:rPr>
        <w:t xml:space="preserve">Address:</w:t>
      </w:r>
      <w:r>
        <w:t xml:space="preserve"> </w:t>
      </w:r>
      <w:r>
        <w:t xml:space="preserve">Tashkent, Uzbekistan (Kipchak District)</w:t>
      </w:r>
    </w:p>
    <w:bookmarkEnd w:id="20"/>
    <w:bookmarkStart w:id="21" w:name="professional-summary"/>
    <w:p>
      <w:pPr>
        <w:pStyle w:val="Heading3"/>
      </w:pPr>
      <w:r>
        <w:t xml:space="preserve">Professional Summary</w:t>
      </w:r>
    </w:p>
    <w:p>
      <w:pPr>
        <w:pStyle w:val="FirstParagraph"/>
      </w:pPr>
      <w:r>
        <w:t xml:space="preserve">A dedicated and innovative Systems Engineer with over 7 years of experience in designing, implementing, and managing complex IT systems. Specialized in optimizing infrastructure for businesses in Uzbekistan Tashkent, with a strong focus on cloud computing, network security, and automation. A graduate of Tashkent University of Information Technology (TUIT), I combine technical expertise with a deep understanding of the local market to deliver solutions tailored to Uzbekistan’s growing digital economy. Proven track record in leading projects for government agencies and private enterprises in Tashkent, ensuring compliance with national standards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Tashkent University of Information Technology (TUIT), Uzbekistan</w:t>
      </w:r>
      <w:r>
        <w:br/>
      </w:r>
      <w:r>
        <w:t xml:space="preserve">Graduated: 2015</w:t>
      </w:r>
    </w:p>
    <w:p>
      <w:pPr>
        <w:numPr>
          <w:ilvl w:val="0"/>
          <w:numId w:val="1001"/>
        </w:numPr>
        <w:pStyle w:val="Compact"/>
      </w:pPr>
      <w:r>
        <w:rPr>
          <w:bCs/>
          <w:b/>
        </w:rPr>
        <w:t xml:space="preserve">Master of Science in Systems Engineering</w:t>
      </w:r>
      <w:r>
        <w:br/>
      </w:r>
      <w:r>
        <w:t xml:space="preserve">Tashkent Institute of Architects and Engineers, Uzbekistan</w:t>
      </w:r>
      <w:r>
        <w:br/>
      </w:r>
      <w:r>
        <w:t xml:space="preserve">Graduated: 2018</w:t>
      </w:r>
    </w:p>
    <w:bookmarkEnd w:id="22"/>
    <w:bookmarkStart w:id="25"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Tashkent Tech Solutions (TTS)</w:t>
      </w:r>
      <w:r>
        <w:t xml:space="preserve">, Tashkent, Uzbekistan</w:t>
      </w:r>
      <w:r>
        <w:br/>
      </w:r>
      <w:r>
        <w:t xml:space="preserve">January 2019 – Present</w:t>
      </w:r>
    </w:p>
    <w:p>
      <w:pPr>
        <w:numPr>
          <w:ilvl w:val="0"/>
          <w:numId w:val="1002"/>
        </w:numPr>
        <w:pStyle w:val="Compact"/>
      </w:pPr>
      <w:r>
        <w:t xml:space="preserve">Designed and deployed scalable IT infrastructure for over 50+ clients, including state-owned enterprises and startups in Uzbekistan Tashkent.</w:t>
      </w:r>
    </w:p>
    <w:p>
      <w:pPr>
        <w:numPr>
          <w:ilvl w:val="0"/>
          <w:numId w:val="1002"/>
        </w:numPr>
        <w:pStyle w:val="Compact"/>
      </w:pPr>
      <w:r>
        <w:t xml:space="preserve">Implemented cloud migration strategies using AWS and Microsoft Azure, reducing operational costs by 30% for clients.</w:t>
      </w:r>
    </w:p>
    <w:p>
      <w:pPr>
        <w:numPr>
          <w:ilvl w:val="0"/>
          <w:numId w:val="1002"/>
        </w:numPr>
        <w:pStyle w:val="Compact"/>
      </w:pPr>
      <w:r>
        <w:t xml:space="preserve">Led a team of 10 engineers to secure critical systems against cyber threats, achieving ISO/IEC 27001 certification for TTS.</w:t>
      </w:r>
    </w:p>
    <w:p>
      <w:pPr>
        <w:numPr>
          <w:ilvl w:val="0"/>
          <w:numId w:val="1002"/>
        </w:numPr>
        <w:pStyle w:val="Compact"/>
      </w:pPr>
      <w:r>
        <w:t xml:space="preserve">Collaborated with local government agencies in Uzbekistan Tashkent to modernize public service IT systems, improving efficiency by 40%.</w:t>
      </w:r>
    </w:p>
    <w:bookmarkEnd w:id="23"/>
    <w:bookmarkStart w:id="24" w:name="junior-systems-engineer"/>
    <w:p>
      <w:pPr>
        <w:pStyle w:val="Heading4"/>
      </w:pPr>
      <w:r>
        <w:t xml:space="preserve">Junior Systems Engineer</w:t>
      </w:r>
    </w:p>
    <w:p>
      <w:pPr>
        <w:pStyle w:val="FirstParagraph"/>
      </w:pPr>
      <w:r>
        <w:rPr>
          <w:bCs/>
          <w:b/>
        </w:rPr>
        <w:t xml:space="preserve">UzbekNet Technologies</w:t>
      </w:r>
      <w:r>
        <w:t xml:space="preserve">, Tashkent, Uzbekistan</w:t>
      </w:r>
      <w:r>
        <w:br/>
      </w:r>
      <w:r>
        <w:t xml:space="preserve">June 2016 – December 2018</w:t>
      </w:r>
    </w:p>
    <w:p>
      <w:pPr>
        <w:numPr>
          <w:ilvl w:val="0"/>
          <w:numId w:val="1003"/>
        </w:numPr>
        <w:pStyle w:val="Compact"/>
      </w:pPr>
      <w:r>
        <w:t xml:space="preserve">Managed network infrastructure for SMEs in Tashkent, ensuring 99.9% uptime and minimal downtime.</w:t>
      </w:r>
    </w:p>
    <w:p>
      <w:pPr>
        <w:numPr>
          <w:ilvl w:val="0"/>
          <w:numId w:val="1003"/>
        </w:numPr>
        <w:pStyle w:val="Compact"/>
      </w:pPr>
      <w:r>
        <w:t xml:space="preserve">Developed automation scripts using Python and PowerShell to streamline system monitoring and maintenance.</w:t>
      </w:r>
    </w:p>
    <w:p>
      <w:pPr>
        <w:numPr>
          <w:ilvl w:val="0"/>
          <w:numId w:val="1003"/>
        </w:numPr>
        <w:pStyle w:val="Compact"/>
      </w:pPr>
      <w:r>
        <w:t xml:space="preserve">Provided technical support for clients, resolving over 200+ IT incidents annually in Uzbekistan Tashkent.</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Cloud Computing (AWS, Azure), Network Architecture, Cybersecurity, DevOps Tools (Docker, Kubernetes), Python/Java Programming.</w:t>
      </w:r>
    </w:p>
    <w:p>
      <w:pPr>
        <w:numPr>
          <w:ilvl w:val="0"/>
          <w:numId w:val="1004"/>
        </w:numPr>
        <w:pStyle w:val="Compact"/>
      </w:pPr>
      <w:r>
        <w:rPr>
          <w:bCs/>
          <w:b/>
        </w:rPr>
        <w:t xml:space="preserve">Project Management:</w:t>
      </w:r>
      <w:r>
        <w:t xml:space="preserve"> </w:t>
      </w:r>
      <w:r>
        <w:t xml:space="preserve">Agile/Scrum methodologies, ITIL certification.</w:t>
      </w:r>
    </w:p>
    <w:p>
      <w:pPr>
        <w:numPr>
          <w:ilvl w:val="0"/>
          <w:numId w:val="1004"/>
        </w:numPr>
        <w:pStyle w:val="Compact"/>
      </w:pPr>
      <w:r>
        <w:rPr>
          <w:bCs/>
          <w:b/>
        </w:rPr>
        <w:t xml:space="preserve">Languages:</w:t>
      </w:r>
      <w:r>
        <w:t xml:space="preserve"> </w:t>
      </w:r>
      <w:r>
        <w:t xml:space="preserve">Uzbek (fluent), Russian (fluent), English (advanced).</w:t>
      </w:r>
    </w:p>
    <w:p>
      <w:pPr>
        <w:numPr>
          <w:ilvl w:val="0"/>
          <w:numId w:val="1004"/>
        </w:numPr>
        <w:pStyle w:val="Compact"/>
      </w:pPr>
      <w:r>
        <w:rPr>
          <w:bCs/>
          <w:b/>
        </w:rPr>
        <w:t xml:space="preserve">Software Tools:</w:t>
      </w:r>
      <w:r>
        <w:t xml:space="preserve"> </w:t>
      </w:r>
      <w:r>
        <w:t xml:space="preserve">Cisco IOS, VMware, Microsoft Office Suite, Jira, Slack.</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2019</w:t>
      </w:r>
    </w:p>
    <w:p>
      <w:pPr>
        <w:numPr>
          <w:ilvl w:val="0"/>
          <w:numId w:val="1005"/>
        </w:numPr>
        <w:pStyle w:val="Compact"/>
      </w:pPr>
      <w:r>
        <w:t xml:space="preserve">ITIL Foundation Certification – 2020</w:t>
      </w:r>
    </w:p>
    <w:p>
      <w:pPr>
        <w:numPr>
          <w:ilvl w:val="0"/>
          <w:numId w:val="1005"/>
        </w:numPr>
        <w:pStyle w:val="Compact"/>
      </w:pPr>
      <w:r>
        <w:t xml:space="preserve">AWS Certified Solutions Architect – 2021</w:t>
      </w:r>
    </w:p>
    <w:bookmarkEnd w:id="27"/>
    <w:bookmarkStart w:id="28" w:name="professional-development"/>
    <w:p>
      <w:pPr>
        <w:pStyle w:val="Heading3"/>
      </w:pPr>
      <w:r>
        <w:t xml:space="preserve">Professional Development</w:t>
      </w:r>
    </w:p>
    <w:p>
      <w:pPr>
        <w:pStyle w:val="FirstParagraph"/>
      </w:pPr>
      <w:r>
        <w:rPr>
          <w:bCs/>
          <w:b/>
        </w:rPr>
        <w:t xml:space="preserve">Uzbekistan IT Association (UITA)</w:t>
      </w:r>
      <w:r>
        <w:t xml:space="preserve"> </w:t>
      </w:r>
      <w:r>
        <w:t xml:space="preserve">– Member since 2018</w:t>
      </w:r>
      <w:r>
        <w:br/>
      </w:r>
      <w:r>
        <w:t xml:space="preserve">Participated in workshops on digital transformation and smart city initiatives in Tashkent.</w:t>
      </w:r>
    </w:p>
    <w:bookmarkEnd w:id="28"/>
    <w:bookmarkStart w:id="31" w:name="projects"/>
    <w:p>
      <w:pPr>
        <w:pStyle w:val="Heading3"/>
      </w:pPr>
      <w:r>
        <w:t xml:space="preserve">Projects</w:t>
      </w:r>
    </w:p>
    <w:bookmarkStart w:id="29" w:name="e-governance-system-for-tashkent-city"/>
    <w:p>
      <w:pPr>
        <w:pStyle w:val="Heading4"/>
      </w:pPr>
      <w:r>
        <w:t xml:space="preserve">E-Governance System for Tashkent City</w:t>
      </w:r>
    </w:p>
    <w:p>
      <w:pPr>
        <w:pStyle w:val="FirstParagraph"/>
      </w:pPr>
      <w:r>
        <w:t xml:space="preserve">Lead the development of a centralized IT platform for government services in Uzbekistan Tashkent, enabling citizens to access permits, licenses, and public records online. Delivered on time and within budget, receiving recognition from the Ministry of Digital Development.</w:t>
      </w:r>
    </w:p>
    <w:bookmarkEnd w:id="29"/>
    <w:bookmarkStart w:id="30" w:name="Xd5ed32da539e2b77e1e37ff6b0cfe6afc790e6e"/>
    <w:p>
      <w:pPr>
        <w:pStyle w:val="Heading4"/>
      </w:pPr>
      <w:r>
        <w:t xml:space="preserve">Smart Grid Implementation for Tashkent Power Company</w:t>
      </w:r>
    </w:p>
    <w:p>
      <w:pPr>
        <w:pStyle w:val="FirstParagraph"/>
      </w:pPr>
      <w:r>
        <w:t xml:space="preserve">Designed a systems architecture to monitor and manage electricity distribution networks in Uzbekistan Tashkent, reducing energy loss by 15% through real-time analytics and IoT integration.</w:t>
      </w:r>
    </w:p>
    <w:bookmarkEnd w:id="30"/>
    <w:bookmarkEnd w:id="31"/>
    <w:bookmarkStart w:id="32" w:name="references"/>
    <w:p>
      <w:pPr>
        <w:pStyle w:val="Heading3"/>
      </w:pPr>
      <w:r>
        <w:t xml:space="preserve">References</w:t>
      </w:r>
    </w:p>
    <w:p>
      <w:pPr>
        <w:pStyle w:val="FirstParagraph"/>
      </w:pPr>
      <w:r>
        <w:t xml:space="preserve">Available upon request. References include managers from Tashkent Tech Solutions and UzbekNet Technologies, as well as academic advisors from TUIT.</w:t>
      </w:r>
    </w:p>
    <w:bookmarkEnd w:id="32"/>
    <w:p>
      <w:pPr>
        <w:pStyle w:val="BodyText"/>
      </w:pPr>
      <w:r>
        <w:t xml:space="preserve">This Curriculum Vitae is tailored for a Systems Engineer position in Uzbekistan Tashkent, highlighting expertise in IT infrastructure, cybersecurity, and local industry needs. The document adheres to international CV standards while emphasizing relevant experience and qualifications for the Uzbek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Uzbekistan Tashkent</dc:title>
  <dc:creator/>
  <dc:language>en</dc:language>
  <cp:keywords/>
  <dcterms:created xsi:type="dcterms:W3CDTF">2026-07-21T13:03:17Z</dcterms:created>
  <dcterms:modified xsi:type="dcterms:W3CDTF">2026-07-21T13:03:17Z</dcterms:modified>
</cp:coreProperties>
</file>

<file path=docProps/custom.xml><?xml version="1.0" encoding="utf-8"?>
<Properties xmlns="http://schemas.openxmlformats.org/officeDocument/2006/custom-properties" xmlns:vt="http://schemas.openxmlformats.org/officeDocument/2006/docPropsVTypes"/>
</file>