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Tailor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Emma Mitchell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Pitt Street, Sydney, NSW 2000, Australia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emma.mitchell@tailoraustralia.com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+61 412 345 678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Highly skilled and passionate Tailor with over 8 years of experience in the Australia Sydney fashion and apparel industry. Specializing in custom tailoring, garment alterations, and bespoke clothing creation, I have built a reputation for precision, creativity, and client satisfaction. My work is deeply rooted in understanding the unique style preferences of Australians, particularly those in Sydney’s dynamic fashion scene. With a strong background in both traditional tailoring techniques and modern design trends, I am committed to delivering exceptional quality and service to every project. As a dedicated professional based in Australia Sydney, I aim to contribute my expertise to elevate the standards of tailoring within the region.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tailor"/>
    <w:p>
      <w:pPr>
        <w:pStyle w:val="Heading3"/>
      </w:pPr>
      <w:r>
        <w:t xml:space="preserve">Senior Tailor</w:t>
      </w:r>
    </w:p>
    <w:p>
      <w:pPr>
        <w:pStyle w:val="FirstParagraph"/>
      </w:pPr>
      <w:r>
        <w:rPr>
          <w:bCs/>
          <w:b/>
        </w:rPr>
        <w:t xml:space="preserve">Sydney Custom Creations</w:t>
      </w:r>
      <w:r>
        <w:t xml:space="preserve"> </w:t>
      </w:r>
      <w:r>
        <w:t xml:space="preserve">– Sydney, NSW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5 tailors to provide high-quality custom clothing and alterations for clients across Australia Sydney.</w:t>
      </w:r>
    </w:p>
    <w:p>
      <w:pPr>
        <w:numPr>
          <w:ilvl w:val="0"/>
          <w:numId w:val="1001"/>
        </w:numPr>
        <w:pStyle w:val="Compact"/>
      </w:pPr>
      <w:r>
        <w:t xml:space="preserve">Collaborated with local designers to create bespoke garments for fashion events and private clients, enhancing the brand’s reputation in the Sydney market.</w:t>
      </w:r>
    </w:p>
    <w:p>
      <w:pPr>
        <w:numPr>
          <w:ilvl w:val="0"/>
          <w:numId w:val="1001"/>
        </w:numPr>
        <w:pStyle w:val="Compact"/>
      </w:pPr>
      <w:r>
        <w:t xml:space="preserve">Implemented efficient workflow systems that reduced turnaround time by 20%, increasing customer satisfaction rates by 30%.</w:t>
      </w:r>
    </w:p>
    <w:p>
      <w:pPr>
        <w:numPr>
          <w:ilvl w:val="0"/>
          <w:numId w:val="1001"/>
        </w:numPr>
        <w:pStyle w:val="Compact"/>
      </w:pPr>
      <w:r>
        <w:t xml:space="preserve">Trained junior tailors in advanced techniques such as pattern making, fabric selection, and precision stitching, ensuring adherence to Australian standards.</w:t>
      </w:r>
    </w:p>
    <w:bookmarkEnd w:id="22"/>
    <w:bookmarkStart w:id="23" w:name="freelance-tailor"/>
    <w:p>
      <w:pPr>
        <w:pStyle w:val="Heading3"/>
      </w:pPr>
      <w:r>
        <w:t xml:space="preserve">Freelance Tailor</w:t>
      </w:r>
    </w:p>
    <w:p>
      <w:pPr>
        <w:pStyle w:val="FirstParagraph"/>
      </w:pPr>
      <w:r>
        <w:rPr>
          <w:bCs/>
          <w:b/>
        </w:rPr>
        <w:t xml:space="preserve">Self-Employed</w:t>
      </w:r>
      <w:r>
        <w:t xml:space="preserve"> </w:t>
      </w:r>
      <w:r>
        <w:t xml:space="preserve">– Australia Sydney</w:t>
      </w:r>
      <w:r>
        <w:br/>
      </w:r>
      <w:r>
        <w:rPr>
          <w:iCs/>
          <w:i/>
        </w:rPr>
        <w:t xml:space="preserve">March 2015 – December 2017</w:t>
      </w:r>
    </w:p>
    <w:p>
      <w:pPr>
        <w:numPr>
          <w:ilvl w:val="0"/>
          <w:numId w:val="1002"/>
        </w:numPr>
        <w:pStyle w:val="Compact"/>
      </w:pPr>
      <w:r>
        <w:t xml:space="preserve">Provided personalized tailoring services to individuals and small businesses, focusing on tailored suits, wedding attire, and casual wear.</w:t>
      </w:r>
    </w:p>
    <w:p>
      <w:pPr>
        <w:numPr>
          <w:ilvl w:val="0"/>
          <w:numId w:val="1002"/>
        </w:numPr>
        <w:pStyle w:val="Compact"/>
      </w:pPr>
      <w:r>
        <w:t xml:space="preserve">Built a loyal client base in Australia Sydney by offering competitive pricing and exceptional attention to detail.</w:t>
      </w:r>
    </w:p>
    <w:p>
      <w:pPr>
        <w:numPr>
          <w:ilvl w:val="0"/>
          <w:numId w:val="1002"/>
        </w:numPr>
        <w:pStyle w:val="Compact"/>
      </w:pPr>
      <w:r>
        <w:t xml:space="preserve">Utilized local fabric suppliers in Sydney to ensure clients received high-quality materials that aligned with Australian fashion trends.</w:t>
      </w:r>
    </w:p>
    <w:p>
      <w:pPr>
        <w:numPr>
          <w:ilvl w:val="0"/>
          <w:numId w:val="1002"/>
        </w:numPr>
        <w:pStyle w:val="Compact"/>
      </w:pPr>
      <w:r>
        <w:t xml:space="preserve">Received multiple positive reviews and referrals, leading to repeat business and word-of-mouth recommendations in the community.</w:t>
      </w:r>
    </w:p>
    <w:bookmarkEnd w:id="23"/>
    <w:bookmarkStart w:id="24" w:name="tailor-apprentice"/>
    <w:p>
      <w:pPr>
        <w:pStyle w:val="Heading3"/>
      </w:pPr>
      <w:r>
        <w:t xml:space="preserve">Tailor Apprentice</w:t>
      </w:r>
    </w:p>
    <w:p>
      <w:pPr>
        <w:pStyle w:val="FirstParagraph"/>
      </w:pPr>
      <w:r>
        <w:rPr>
          <w:bCs/>
          <w:b/>
        </w:rPr>
        <w:t xml:space="preserve">Sydney Tailoring Academy</w:t>
      </w:r>
      <w:r>
        <w:t xml:space="preserve"> </w:t>
      </w:r>
      <w:r>
        <w:t xml:space="preserve">– Sydney, NSW</w:t>
      </w:r>
      <w:r>
        <w:br/>
      </w:r>
      <w:r>
        <w:rPr>
          <w:iCs/>
          <w:i/>
        </w:rPr>
        <w:t xml:space="preserve">June 2012 – February 2015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traditional tailoring techniques under the guidance of experienced professionals in Australia Sydney.</w:t>
      </w:r>
    </w:p>
    <w:p>
      <w:pPr>
        <w:numPr>
          <w:ilvl w:val="0"/>
          <w:numId w:val="1003"/>
        </w:numPr>
        <w:pStyle w:val="Compact"/>
      </w:pPr>
      <w:r>
        <w:t xml:space="preserve">Assisted in creating garments for local fashion shows and community events, developing a strong understanding of Australian textile preferences.</w:t>
      </w:r>
    </w:p>
    <w:p>
      <w:pPr>
        <w:numPr>
          <w:ilvl w:val="0"/>
          <w:numId w:val="1003"/>
        </w:numPr>
        <w:pStyle w:val="Compact"/>
      </w:pPr>
      <w:r>
        <w:t xml:space="preserve">Completed advanced courses on fabric types, garment construction, and customer service tailored to the Australian market.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Expertise in sewing machines (industrial and domestic), pattern making, fabric cutting, and precision stitching. Proficient in using tools like sergers, steamers, and tailor’s chalk.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Design &amp; Creativity:</w:t>
      </w:r>
      <w:r>
        <w:t xml:space="preserve"> </w:t>
      </w:r>
      <w:r>
        <w:t xml:space="preserve">Strong understanding of garment construction, color theory, and styling to meet the aesthetic needs of Australia Sydney’s fashion-conscious clientele.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Client Communication:</w:t>
      </w:r>
      <w:r>
        <w:t xml:space="preserve"> </w:t>
      </w:r>
      <w:r>
        <w:t xml:space="preserve">Excellent interpersonal skills to consult with clients, understand their requirements, and deliver personalized solutions in a timely manner.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Skilled in diagnosing and resolving complex tailoring challenges, such as fitting issues or fabric limitations.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English; basic knowledge of Mandarin (beneficial for serving Sydney’s multicultural community).</w:t>
      </w:r>
    </w:p>
    <w:bookmarkEnd w:id="26"/>
    <w:bookmarkStart w:id="28" w:name="educational-background"/>
    <w:p>
      <w:pPr>
        <w:pStyle w:val="Heading2"/>
      </w:pPr>
      <w:r>
        <w:t xml:space="preserve">Educational Background</w:t>
      </w:r>
    </w:p>
    <w:bookmarkStart w:id="27" w:name="diploma-of-fashion-design-and-tailoring"/>
    <w:p>
      <w:pPr>
        <w:pStyle w:val="Heading3"/>
      </w:pPr>
      <w:r>
        <w:t xml:space="preserve">Diploma of Fashion Design and Tailoring</w:t>
      </w:r>
    </w:p>
    <w:p>
      <w:pPr>
        <w:pStyle w:val="FirstParagraph"/>
      </w:pPr>
      <w:r>
        <w:rPr>
          <w:bCs/>
          <w:b/>
        </w:rPr>
        <w:t xml:space="preserve">Sydney Institute of Fashion and Textiles</w:t>
      </w:r>
      <w:r>
        <w:t xml:space="preserve"> </w:t>
      </w:r>
      <w:r>
        <w:t xml:space="preserve">– Sydney, NSW</w:t>
      </w:r>
      <w:r>
        <w:br/>
      </w:r>
      <w:r>
        <w:rPr>
          <w:iCs/>
          <w:i/>
        </w:rPr>
        <w:t xml:space="preserve">Graduated: December 2014</w:t>
      </w:r>
    </w:p>
    <w:p>
      <w:pPr>
        <w:pStyle w:val="BodyText"/>
      </w:pPr>
      <w:r>
        <w:t xml:space="preserve">Focused on garment construction, textile science, and tailoring techniques. Completed a final project on creating a sustainable clothing line tailored to Australian weather conditions.</w:t>
      </w:r>
    </w:p>
    <w:bookmarkEnd w:id="27"/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Tailor – Australian Fashion Institute (AFI)</w:t>
      </w:r>
      <w:r>
        <w:t xml:space="preserve"> </w:t>
      </w:r>
      <w:r>
        <w:t xml:space="preserve">– 2016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Fabric Knowledge – Sydney Textile Association</w:t>
      </w:r>
      <w:r>
        <w:t xml:space="preserve"> </w:t>
      </w:r>
      <w:r>
        <w:t xml:space="preserve">– 2017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Safety and Compliance Training for Tailoring Businesses in Australia</w:t>
      </w:r>
      <w:r>
        <w:t xml:space="preserve"> </w:t>
      </w:r>
      <w:r>
        <w:t xml:space="preserve">– 2018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t xml:space="preserve">English (fluent), Mandarin (basic). Ability to communicate with clients from diverse cultural backgrounds in Australia Sydney.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clients in Australia Sydney can be contacted for further information.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Tailor</dc:title>
  <dc:creator/>
  <cp:keywords/>
  <dcterms:created xsi:type="dcterms:W3CDTF">2025-12-02T15:39:20Z</dcterms:created>
  <dcterms:modified xsi:type="dcterms:W3CDTF">2025-12-02T15:39:20Z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