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20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Frankfurt, Germany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+49 123 456 7890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Tailor with over [X] years of expertise in crafting high-quality, custom-made garments in Germany Frankfurt. Proficient in garment construction, alterations, and bespoke tailoring, with a deep understanding of European fashion standards and client expectations. Committed to delivering exceptional service to both individual clients and local businesses in Frankfurt's vibrant textile industry.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frankfurt-tailors-atelier"/>
    <w:p>
      <w:pPr>
        <w:pStyle w:val="Heading3"/>
      </w:pPr>
      <w:r>
        <w:t xml:space="preserve">Frankfurt Tailor’s Atelier</w:t>
      </w:r>
    </w:p>
    <w:p>
      <w:pPr>
        <w:pStyle w:val="FirstParagraph"/>
      </w:pPr>
      <w:r>
        <w:rPr>
          <w:bCs/>
          <w:b/>
        </w:rPr>
        <w:t xml:space="preserve">Position:</w:t>
      </w:r>
      <w:r>
        <w:t xml:space="preserve"> </w:t>
      </w:r>
      <w:r>
        <w:t xml:space="preserve">Lead Tailor |</w:t>
      </w:r>
      <w:r>
        <w:t xml:space="preserve"> </w:t>
      </w:r>
      <w:r>
        <w:rPr>
          <w:bCs/>
          <w:b/>
        </w:rPr>
        <w:t xml:space="preserve">Location:</w:t>
      </w:r>
      <w:r>
        <w:t xml:space="preserve"> </w:t>
      </w:r>
      <w:r>
        <w:t xml:space="preserve">Frankfurt, Germany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Crafting custom suits, shirts, and formal wear for clients across Frankfurt, emphasizing precision and attention to detail.</w:t>
      </w:r>
    </w:p>
    <w:p>
      <w:pPr>
        <w:numPr>
          <w:ilvl w:val="0"/>
          <w:numId w:val="1001"/>
        </w:numPr>
        <w:pStyle w:val="Compact"/>
      </w:pPr>
      <w:r>
        <w:t xml:space="preserve">Providing expert alterations to ensure perfect fit for both men's and women's clothing.</w:t>
      </w:r>
    </w:p>
    <w:p>
      <w:pPr>
        <w:numPr>
          <w:ilvl w:val="0"/>
          <w:numId w:val="1001"/>
        </w:numPr>
        <w:pStyle w:val="Compact"/>
      </w:pPr>
      <w:r>
        <w:t xml:space="preserve">Collaborating with local fashion designers to create prototypes and seasonal collections.</w:t>
      </w:r>
    </w:p>
    <w:p>
      <w:pPr>
        <w:numPr>
          <w:ilvl w:val="0"/>
          <w:numId w:val="1001"/>
        </w:numPr>
        <w:pStyle w:val="Compact"/>
      </w:pPr>
      <w:r>
        <w:t xml:space="preserve">Maintaining a high standard of quality by using premium fabrics and traditional tailoring techniques.</w:t>
      </w:r>
    </w:p>
    <w:p>
      <w:pPr>
        <w:numPr>
          <w:ilvl w:val="0"/>
          <w:numId w:val="1001"/>
        </w:numPr>
        <w:pStyle w:val="Compact"/>
      </w:pPr>
      <w:r>
        <w:t xml:space="preserve">Building strong client relationships through personalized service, contributing to repeat business in Germany Frankfurt.</w:t>
      </w:r>
    </w:p>
    <w:bookmarkEnd w:id="22"/>
    <w:bookmarkStart w:id="23" w:name="bespoke-tailors-gmbh"/>
    <w:p>
      <w:pPr>
        <w:pStyle w:val="Heading3"/>
      </w:pPr>
      <w:r>
        <w:t xml:space="preserve">Bespoke Tailors GmbH</w:t>
      </w:r>
    </w:p>
    <w:p>
      <w:pPr>
        <w:pStyle w:val="FirstParagraph"/>
      </w:pPr>
      <w:r>
        <w:rPr>
          <w:bCs/>
          <w:b/>
        </w:rPr>
        <w:t xml:space="preserve">Position:</w:t>
      </w:r>
      <w:r>
        <w:t xml:space="preserve"> </w:t>
      </w:r>
      <w:r>
        <w:t xml:space="preserve">Senior Tailor |</w:t>
      </w:r>
      <w:r>
        <w:t xml:space="preserve"> </w:t>
      </w:r>
      <w:r>
        <w:rPr>
          <w:bCs/>
          <w:b/>
        </w:rPr>
        <w:t xml:space="preserve">Location:</w:t>
      </w:r>
      <w:r>
        <w:t xml:space="preserve"> </w:t>
      </w:r>
      <w:r>
        <w:t xml:space="preserve">Frankfurt, Germany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Specialized in men’s tailoring, including single-breasted and double-breasted suits tailored to individual measurements.</w:t>
      </w:r>
    </w:p>
    <w:p>
      <w:pPr>
        <w:numPr>
          <w:ilvl w:val="0"/>
          <w:numId w:val="1002"/>
        </w:numPr>
        <w:pStyle w:val="Compact"/>
      </w:pPr>
      <w:r>
        <w:t xml:space="preserve">Mentoring junior tailors and conducting internal training sessions on advanced sewing techniques.</w:t>
      </w:r>
    </w:p>
    <w:p>
      <w:pPr>
        <w:numPr>
          <w:ilvl w:val="0"/>
          <w:numId w:val="1002"/>
        </w:numPr>
        <w:pStyle w:val="Compact"/>
      </w:pPr>
      <w:r>
        <w:t xml:space="preserve">Participating in Frankfurt’s fashion events to promote the brand and attract new clients.</w:t>
      </w:r>
    </w:p>
    <w:p>
      <w:pPr>
        <w:numPr>
          <w:ilvl w:val="0"/>
          <w:numId w:val="1002"/>
        </w:numPr>
        <w:pStyle w:val="Compact"/>
      </w:pPr>
      <w:r>
        <w:t xml:space="preserve">Ensuring compliance with German labor and safety regulations in a professional workshop setting.</w:t>
      </w:r>
    </w:p>
    <w:bookmarkEnd w:id="23"/>
    <w:bookmarkStart w:id="24" w:name="freelance-tailor"/>
    <w:p>
      <w:pPr>
        <w:pStyle w:val="Heading3"/>
      </w:pPr>
      <w:r>
        <w:t xml:space="preserve">Freelance Tailor</w:t>
      </w:r>
    </w:p>
    <w:p>
      <w:pPr>
        <w:pStyle w:val="FirstParagraph"/>
      </w:pPr>
      <w:r>
        <w:rPr>
          <w:bCs/>
          <w:b/>
        </w:rPr>
        <w:t xml:space="preserve">Position:</w:t>
      </w:r>
      <w:r>
        <w:t xml:space="preserve"> </w:t>
      </w:r>
      <w:r>
        <w:t xml:space="preserve">Freelance Tailor |</w:t>
      </w:r>
      <w:r>
        <w:t xml:space="preserve"> </w:t>
      </w:r>
      <w:r>
        <w:rPr>
          <w:bCs/>
          <w:b/>
        </w:rPr>
        <w:t xml:space="preserve">Location:</w:t>
      </w:r>
      <w:r>
        <w:t xml:space="preserve"> </w:t>
      </w:r>
      <w:r>
        <w:t xml:space="preserve">Frankfurt, Germany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Serving individual clients and small businesses in Frankfurt with tailored clothing solutions.</w:t>
      </w:r>
    </w:p>
    <w:p>
      <w:pPr>
        <w:numPr>
          <w:ilvl w:val="0"/>
          <w:numId w:val="1003"/>
        </w:numPr>
        <w:pStyle w:val="Compact"/>
      </w:pPr>
      <w:r>
        <w:t xml:space="preserve">Crafting unique designs that reflect the latest trends while maintaining classic tailoring principles.</w:t>
      </w:r>
    </w:p>
    <w:p>
      <w:pPr>
        <w:numPr>
          <w:ilvl w:val="0"/>
          <w:numId w:val="1003"/>
        </w:numPr>
        <w:pStyle w:val="Compact"/>
      </w:pPr>
      <w:r>
        <w:t xml:space="preserve">Managing project timelines and budgets to meet client deadlines in Germany Frankfurt’s competitive market.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frankfurt-school-of-textiles"/>
    <w:p>
      <w:pPr>
        <w:pStyle w:val="Heading3"/>
      </w:pPr>
      <w:r>
        <w:t xml:space="preserve">Frankfurt School of Textiles</w:t>
      </w:r>
    </w:p>
    <w:p>
      <w:pPr>
        <w:pStyle w:val="FirstParagraph"/>
      </w:pPr>
      <w:r>
        <w:rPr>
          <w:bCs/>
          <w:b/>
        </w:rPr>
        <w:t xml:space="preserve">Degree:</w:t>
      </w:r>
      <w:r>
        <w:t xml:space="preserve"> </w:t>
      </w:r>
      <w:r>
        <w:t xml:space="preserve">Certificate in Tailoring and Garment Construction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[Year]</w:t>
      </w:r>
    </w:p>
    <w:p>
      <w:pPr>
        <w:numPr>
          <w:ilvl w:val="0"/>
          <w:numId w:val="1004"/>
        </w:numPr>
        <w:pStyle w:val="Compact"/>
      </w:pPr>
      <w:r>
        <w:t xml:space="preserve">Coursework included pattern-making, fabric selection, and advanced sewing techniques.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with industrial sewing machines and hand-stitching tools.</w:t>
      </w:r>
    </w:p>
    <w:bookmarkEnd w:id="26"/>
    <w:bookmarkStart w:id="27" w:name="european-fashion-institute"/>
    <w:p>
      <w:pPr>
        <w:pStyle w:val="Heading3"/>
      </w:pPr>
      <w:r>
        <w:t xml:space="preserve">European Fashion Institute</w:t>
      </w:r>
    </w:p>
    <w:p>
      <w:pPr>
        <w:pStyle w:val="FirstParagraph"/>
      </w:pPr>
      <w:r>
        <w:rPr>
          <w:bCs/>
          <w:b/>
        </w:rPr>
        <w:t xml:space="preserve">Degree:</w:t>
      </w:r>
      <w:r>
        <w:t xml:space="preserve"> </w:t>
      </w:r>
      <w:r>
        <w:t xml:space="preserve">Advanced Training in Bespoke Tailoring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[Year]</w:t>
      </w:r>
    </w:p>
    <w:p>
      <w:pPr>
        <w:numPr>
          <w:ilvl w:val="0"/>
          <w:numId w:val="1005"/>
        </w:numPr>
        <w:pStyle w:val="Compact"/>
      </w:pPr>
      <w:r>
        <w:t xml:space="preserve">Focused on European tailoring traditions, including the Savile Row influence and German precision.</w:t>
      </w:r>
    </w:p>
    <w:p>
      <w:pPr>
        <w:numPr>
          <w:ilvl w:val="0"/>
          <w:numId w:val="1005"/>
        </w:numPr>
        <w:pStyle w:val="Compact"/>
      </w:pPr>
      <w:r>
        <w:t xml:space="preserve">Completed projects that involved creating custom garments for virtual fashion shows in Germany Frankfurt.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Expertise in sewing, cutting, and finishing techniques; proficiency with industrial and home sewing machines.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Fabric Knowledge:</w:t>
      </w:r>
      <w:r>
        <w:t xml:space="preserve"> </w:t>
      </w:r>
      <w:r>
        <w:t xml:space="preserve">Strong understanding of various fabrics (wool, linen, silk) and their care requirements.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Excellent communication skills to address client needs in Germany Frankfurt’s diverse market.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Attention to Detail:</w:t>
      </w:r>
      <w:r>
        <w:t xml:space="preserve"> </w:t>
      </w:r>
      <w:r>
        <w:t xml:space="preserve">Meticulous approach to ensure flawless tailoring for high-end clients.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Basic knowledge of CAD tools for pattern design and digital fabric ordering systems.</w:t>
      </w:r>
    </w:p>
    <w:bookmarkEnd w:id="29"/>
    <w:bookmarkStart w:id="30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German Fashion Association Certification (DVF):</w:t>
      </w:r>
      <w:r>
        <w:t xml:space="preserve"> </w:t>
      </w:r>
      <w:r>
        <w:t xml:space="preserve">[Year] – Demonstrated mastery of German tailoring standards.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Savile Row Tailoring Workshop:</w:t>
      </w:r>
      <w:r>
        <w:t xml:space="preserve"> </w:t>
      </w:r>
      <w:r>
        <w:t xml:space="preserve">[Year] – Specialized training in traditional English tailoring techniques.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Fabric Sustainability Practices:</w:t>
      </w:r>
      <w:r>
        <w:t xml:space="preserve"> </w:t>
      </w:r>
      <w:r>
        <w:t xml:space="preserve">[Year] – Certified in eco-friendly textile sourcing and waste reduction methods.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German:</w:t>
      </w:r>
      <w:r>
        <w:t xml:space="preserve"> </w:t>
      </w:r>
      <w:r>
        <w:t xml:space="preserve">Native proficiency.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(written and spoken).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Intermediate (reading and writing).</w:t>
      </w:r>
    </w:p>
    <w:bookmarkEnd w:id="31"/>
    <w:bookmarkStart w:id="32" w:name="prior-experience-in-germany-frankfurt"/>
    <w:p>
      <w:pPr>
        <w:pStyle w:val="Heading2"/>
      </w:pPr>
      <w:r>
        <w:t xml:space="preserve">Prior Experience in Germany Frankfurt</w:t>
      </w:r>
    </w:p>
    <w:p>
      <w:pPr>
        <w:pStyle w:val="FirstParagraph"/>
      </w:pPr>
      <w:r>
        <w:t xml:space="preserve">In addition to formal roles, I have contributed to the textile community in Germany Frankfurt by:</w:t>
      </w:r>
    </w:p>
    <w:p>
      <w:pPr>
        <w:numPr>
          <w:ilvl w:val="0"/>
          <w:numId w:val="1009"/>
        </w:numPr>
        <w:pStyle w:val="Compact"/>
      </w:pPr>
      <w:r>
        <w:t xml:space="preserve">Participating in the annual Frankfurt Fashion Week as a guest tailor, collaborating with emerging designers.</w:t>
      </w:r>
    </w:p>
    <w:p>
      <w:pPr>
        <w:numPr>
          <w:ilvl w:val="0"/>
          <w:numId w:val="1009"/>
        </w:numPr>
        <w:pStyle w:val="Compact"/>
      </w:pPr>
      <w:r>
        <w:t xml:space="preserve">Volunteering at local workshops to teach tailoring skills to underprivileged youth in Frankfurt.</w:t>
      </w:r>
    </w:p>
    <w:p>
      <w:pPr>
        <w:numPr>
          <w:ilvl w:val="0"/>
          <w:numId w:val="1009"/>
        </w:numPr>
        <w:pStyle w:val="Compact"/>
      </w:pPr>
      <w:r>
        <w:t xml:space="preserve">Contributing to a community project that restored vintage garments for a museum exhibit on German fashion history.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Former colleagues and clients in Germany Frankfurt can attest to my dedication and expertise as a Tailor.</w:t>
      </w:r>
    </w:p>
    <w:bookmarkEnd w:id="33"/>
    <w:p>
      <w:pPr>
        <w:pStyle w:val="BodyText"/>
      </w:pPr>
      <w:r>
        <w:t xml:space="preserve">This Curriculum Vitae highlights the professional journey of a skilled Tailor in Germany Frankfurt, emphasizing experience, cultural awareness, and commitment to excellence in the textile industry.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Tailor in Germany Frankfurt</dc:title>
  <dc:creator/>
  <dc:language>en</dc:language>
  <cp:keywords/>
  <dcterms:created xsi:type="dcterms:W3CDTF">2026-09-26T10:45:24Z</dcterms:created>
  <dcterms:modified xsi:type="dcterms:W3CDTF">2026-09-26T10:45:24Z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