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Abdul Raheem</w:t>
      </w:r>
      <w:r>
        <w:br/>
      </w:r>
      <w:r>
        <w:rPr>
          <w:bCs/>
          <w:b/>
        </w:rPr>
        <w:t xml:space="preserve">Email:</w:t>
      </w:r>
      <w:r>
        <w:t xml:space="preserve"> </w:t>
      </w:r>
      <w:r>
        <w:t xml:space="preserve">abdulraheem.tailor@gmail.com</w:t>
      </w:r>
      <w:r>
        <w:br/>
      </w:r>
      <w:r>
        <w:rPr>
          <w:bCs/>
          <w:b/>
        </w:rPr>
        <w:t xml:space="preserve">Phone:</w:t>
      </w:r>
      <w:r>
        <w:t xml:space="preserve"> </w:t>
      </w:r>
      <w:r>
        <w:t xml:space="preserve">+233 24 123 4567</w:t>
      </w:r>
      <w:r>
        <w:br/>
      </w:r>
      <w:r>
        <w:rPr>
          <w:bCs/>
          <w:b/>
        </w:rPr>
        <w:t xml:space="preserve">Address:</w:t>
      </w:r>
      <w:r>
        <w:t xml:space="preserve"> </w:t>
      </w:r>
      <w:r>
        <w:t xml:space="preserve">Labone, Accra, Ghana</w:t>
      </w:r>
    </w:p>
    <w:bookmarkEnd w:id="20"/>
    <w:bookmarkStart w:id="21" w:name="professional-summary"/>
    <w:p>
      <w:pPr>
        <w:pStyle w:val="Heading2"/>
      </w:pPr>
      <w:r>
        <w:t xml:space="preserve">Professional Summary</w:t>
      </w:r>
    </w:p>
    <w:p>
      <w:pPr>
        <w:pStyle w:val="FirstParagraph"/>
      </w:pPr>
      <w:r>
        <w:t xml:space="preserve">A dedicated and skilled Tailor based in Ghana Accra with over a decade of experience in crafting bespoke clothing, traditional attire, and modern fashion. Proficient in both hand-sewing and machine-based tailoring techniques, with a strong emphasis on precision, quality craftsmanship, and client satisfaction. Passionate about preserving Ghanaian textile traditions while innovating to meet contemporary fashion demands. A key member of the Accra artisan community committed to excellence in every stitch.</w:t>
      </w:r>
    </w:p>
    <w:bookmarkEnd w:id="21"/>
    <w:bookmarkStart w:id="25" w:name="work-experience"/>
    <w:p>
      <w:pPr>
        <w:pStyle w:val="Heading2"/>
      </w:pPr>
      <w:r>
        <w:t xml:space="preserve">Work Experience</w:t>
      </w:r>
    </w:p>
    <w:bookmarkStart w:id="22" w:name="X6ae04049d08c85977ffb6c4b9396272ce3d131e"/>
    <w:p>
      <w:pPr>
        <w:pStyle w:val="Heading3"/>
      </w:pPr>
      <w:r>
        <w:t xml:space="preserve">Lead Tailor | Accra Textile Hub (2018 – Present)</w:t>
      </w:r>
    </w:p>
    <w:p>
      <w:pPr>
        <w:pStyle w:val="FirstParagraph"/>
      </w:pPr>
      <w:r>
        <w:rPr>
          <w:bCs/>
          <w:b/>
        </w:rPr>
        <w:t xml:space="preserve">Responsibilities:</w:t>
      </w:r>
    </w:p>
    <w:p>
      <w:pPr>
        <w:numPr>
          <w:ilvl w:val="0"/>
          <w:numId w:val="1001"/>
        </w:numPr>
        <w:pStyle w:val="Compact"/>
      </w:pPr>
      <w:r>
        <w:t xml:space="preserve">Designing and producing custom-made garments for both local and international clients in Ghana Accra, including Kente, Adinkra, and Ankara-inspired wear.</w:t>
      </w:r>
    </w:p>
    <w:p>
      <w:pPr>
        <w:numPr>
          <w:ilvl w:val="0"/>
          <w:numId w:val="1001"/>
        </w:numPr>
        <w:pStyle w:val="Compact"/>
      </w:pPr>
      <w:r>
        <w:t xml:space="preserve">Collaborating with fashion designers to bring conceptual designs to life, ensuring adherence to cultural aesthetics while incorporating modern trends.</w:t>
      </w:r>
    </w:p>
    <w:p>
      <w:pPr>
        <w:numPr>
          <w:ilvl w:val="0"/>
          <w:numId w:val="1001"/>
        </w:numPr>
        <w:pStyle w:val="Compact"/>
      </w:pPr>
      <w:r>
        <w:t xml:space="preserve">Mentoring junior tailors in Accra through hands-on training programs focused on traditional Ghanaian tailoring techniques and sustainable practices.</w:t>
      </w:r>
    </w:p>
    <w:p>
      <w:pPr>
        <w:numPr>
          <w:ilvl w:val="0"/>
          <w:numId w:val="1001"/>
        </w:numPr>
        <w:pStyle w:val="Compact"/>
      </w:pPr>
      <w:r>
        <w:t xml:space="preserve">Managing inventory of fabrics, threads, and tools at the Accra Textile Hub, optimizing supply chain efficiency to reduce waste and costs.</w:t>
      </w:r>
    </w:p>
    <w:p>
      <w:pPr>
        <w:numPr>
          <w:ilvl w:val="0"/>
          <w:numId w:val="1001"/>
        </w:numPr>
        <w:pStyle w:val="Compact"/>
      </w:pPr>
      <w:r>
        <w:t xml:space="preserve">Providing consultation services for clients on fabric selection, color coordination, and garment fit tailored to Ghanaian climatic conditions.</w:t>
      </w:r>
    </w:p>
    <w:bookmarkEnd w:id="22"/>
    <w:bookmarkStart w:id="23" w:name="Xb6228d4473c1d40ef3a5b847c10b02bc5574dee"/>
    <w:p>
      <w:pPr>
        <w:pStyle w:val="Heading3"/>
      </w:pPr>
      <w:r>
        <w:t xml:space="preserve">Sewing Apprentice | Kente Workshop (2012 – 2018)</w:t>
      </w:r>
    </w:p>
    <w:p>
      <w:pPr>
        <w:pStyle w:val="FirstParagraph"/>
      </w:pPr>
      <w:r>
        <w:rPr>
          <w:bCs/>
          <w:b/>
        </w:rPr>
        <w:t xml:space="preserve">Responsibilities:</w:t>
      </w:r>
    </w:p>
    <w:p>
      <w:pPr>
        <w:numPr>
          <w:ilvl w:val="0"/>
          <w:numId w:val="1002"/>
        </w:numPr>
        <w:pStyle w:val="Compact"/>
      </w:pPr>
      <w:r>
        <w:t xml:space="preserve">Assisting in the production of handwoven Kente cloth garments, learning intricate patterns and stitching methods passed down through generations in Ghana Accra.</w:t>
      </w:r>
    </w:p>
    <w:p>
      <w:pPr>
        <w:numPr>
          <w:ilvl w:val="0"/>
          <w:numId w:val="1002"/>
        </w:numPr>
        <w:pStyle w:val="Compact"/>
      </w:pPr>
      <w:r>
        <w:t xml:space="preserve">Operating industrial sewing machines to assemble garments, ensuring alignment with traditional designs while improving efficiency.</w:t>
      </w:r>
    </w:p>
    <w:p>
      <w:pPr>
        <w:numPr>
          <w:ilvl w:val="0"/>
          <w:numId w:val="1002"/>
        </w:numPr>
        <w:pStyle w:val="Compact"/>
      </w:pPr>
      <w:r>
        <w:t xml:space="preserve">Participating in community events such as the Accra Fashion Week, where the workshop showcased Ghanaian textiles to a global audience.</w:t>
      </w:r>
    </w:p>
    <w:p>
      <w:pPr>
        <w:numPr>
          <w:ilvl w:val="0"/>
          <w:numId w:val="1002"/>
        </w:numPr>
        <w:pStyle w:val="Compact"/>
      </w:pPr>
      <w:r>
        <w:t xml:space="preserve">Conducting quality checks on finished products to maintain high standards of craftsmanship and client trust.</w:t>
      </w:r>
    </w:p>
    <w:bookmarkEnd w:id="23"/>
    <w:bookmarkStart w:id="24" w:name="freelance-tailor-independent-2010-2012"/>
    <w:p>
      <w:pPr>
        <w:pStyle w:val="Heading3"/>
      </w:pPr>
      <w:r>
        <w:t xml:space="preserve">Freelance Tailor | Independent (2010 – 2012)</w:t>
      </w:r>
    </w:p>
    <w:p>
      <w:pPr>
        <w:pStyle w:val="FirstParagraph"/>
      </w:pPr>
      <w:r>
        <w:rPr>
          <w:bCs/>
          <w:b/>
        </w:rPr>
        <w:t xml:space="preserve">Responsibilities:</w:t>
      </w:r>
    </w:p>
    <w:p>
      <w:pPr>
        <w:numPr>
          <w:ilvl w:val="0"/>
          <w:numId w:val="1003"/>
        </w:numPr>
        <w:pStyle w:val="Compact"/>
      </w:pPr>
      <w:r>
        <w:t xml:space="preserve">Offering tailoring services to customers in Accra’s bustling markets, including Osu and Tema, specializing in formal wear, school uniforms, and wedding attire.</w:t>
      </w:r>
    </w:p>
    <w:p>
      <w:pPr>
        <w:numPr>
          <w:ilvl w:val="0"/>
          <w:numId w:val="1003"/>
        </w:numPr>
        <w:pStyle w:val="Compact"/>
      </w:pPr>
      <w:r>
        <w:t xml:space="preserve">Building a loyal client base through personalized service and attention to detail, earning recognition as one of the top tailors in the East Legon area of Accra.</w:t>
      </w:r>
    </w:p>
    <w:p>
      <w:pPr>
        <w:numPr>
          <w:ilvl w:val="0"/>
          <w:numId w:val="1003"/>
        </w:numPr>
        <w:pStyle w:val="Compact"/>
      </w:pPr>
      <w:r>
        <w:t xml:space="preserve">Partnering with local businesses to provide customized workwear for employees, contributing to Ghana’s growing textile industry.</w:t>
      </w:r>
    </w:p>
    <w:bookmarkEnd w:id="24"/>
    <w:bookmarkEnd w:id="25"/>
    <w:bookmarkStart w:id="27" w:name="education"/>
    <w:p>
      <w:pPr>
        <w:pStyle w:val="Heading2"/>
      </w:pPr>
      <w:r>
        <w:t xml:space="preserve">Education</w:t>
      </w:r>
    </w:p>
    <w:bookmarkStart w:id="26" w:name="X253db9e19951324026d882896de9a24aedbad8a"/>
    <w:p>
      <w:pPr>
        <w:pStyle w:val="Heading3"/>
      </w:pPr>
      <w:r>
        <w:t xml:space="preserve">Vocational Training in Tailoring | Ghana Institute of Technology (GIMPA), Accra (2010)</w:t>
      </w:r>
    </w:p>
    <w:p>
      <w:pPr>
        <w:pStyle w:val="FirstParagraph"/>
      </w:pPr>
      <w:r>
        <w:t xml:space="preserve">Certified in advanced tailoring techniques, fabric science, and business management for artisans. Focused on the unique demands of the Ghanaian market, including the use of indigenous materials and cultural symbolism in design.</w:t>
      </w:r>
    </w:p>
    <w:bookmarkEnd w:id="26"/>
    <w:bookmarkEnd w:id="27"/>
    <w:bookmarkStart w:id="28" w:name="skills"/>
    <w:p>
      <w:pPr>
        <w:pStyle w:val="Heading2"/>
      </w:pPr>
      <w:r>
        <w:t xml:space="preserve">Skills</w:t>
      </w:r>
    </w:p>
    <w:p>
      <w:pPr>
        <w:numPr>
          <w:ilvl w:val="0"/>
          <w:numId w:val="1004"/>
        </w:numPr>
        <w:pStyle w:val="Compact"/>
      </w:pPr>
      <w:r>
        <w:t xml:space="preserve">Expertise in hand-sewing and machine stitching techniques specific to Ghanaian textiles (e.g., Kente, Aso Oke).</w:t>
      </w:r>
    </w:p>
    <w:p>
      <w:pPr>
        <w:numPr>
          <w:ilvl w:val="0"/>
          <w:numId w:val="1004"/>
        </w:numPr>
        <w:pStyle w:val="Compact"/>
      </w:pPr>
      <w:r>
        <w:t xml:space="preserve">Strong understanding of Ghanaian fashion history and the cultural significance of traditional fabrics.</w:t>
      </w:r>
    </w:p>
    <w:p>
      <w:pPr>
        <w:numPr>
          <w:ilvl w:val="0"/>
          <w:numId w:val="1004"/>
        </w:numPr>
        <w:pStyle w:val="Compact"/>
      </w:pPr>
      <w:r>
        <w:t xml:space="preserve">Proficiency in using CAD software for pattern design and 3D visualization in modern tailoring practices.</w:t>
      </w:r>
    </w:p>
    <w:p>
      <w:pPr>
        <w:numPr>
          <w:ilvl w:val="0"/>
          <w:numId w:val="1004"/>
        </w:numPr>
        <w:pStyle w:val="Compact"/>
      </w:pPr>
      <w:r>
        <w:t xml:space="preserve">Excellent communication skills to translate client visions into tangible designs, particularly for international clients seeking authentic Ghanaian attire.</w:t>
      </w:r>
    </w:p>
    <w:p>
      <w:pPr>
        <w:numPr>
          <w:ilvl w:val="0"/>
          <w:numId w:val="1004"/>
        </w:numPr>
        <w:pStyle w:val="Compact"/>
      </w:pPr>
      <w:r>
        <w:t xml:space="preserve">Knowledge of sustainable tailoring practices, such as upcycling fabrics and reducing textile waste in Accra’s eco-conscious market.</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Twi (conversational)</w:t>
      </w:r>
    </w:p>
    <w:p>
      <w:pPr>
        <w:numPr>
          <w:ilvl w:val="0"/>
          <w:numId w:val="1005"/>
        </w:numPr>
        <w:pStyle w:val="Compact"/>
      </w:pPr>
      <w:r>
        <w:t xml:space="preserve">Ga (basic)</w:t>
      </w:r>
    </w:p>
    <w:bookmarkEnd w:id="29"/>
    <w:bookmarkStart w:id="30" w:name="certifications"/>
    <w:p>
      <w:pPr>
        <w:pStyle w:val="Heading2"/>
      </w:pPr>
      <w:r>
        <w:t xml:space="preserve">Certifications</w:t>
      </w:r>
    </w:p>
    <w:p>
      <w:pPr>
        <w:numPr>
          <w:ilvl w:val="0"/>
          <w:numId w:val="1006"/>
        </w:numPr>
        <w:pStyle w:val="Compact"/>
      </w:pPr>
      <w:r>
        <w:t xml:space="preserve">Advanced Tailoring Techniques Certificate | Ghana Textile Association (2019)</w:t>
      </w:r>
    </w:p>
    <w:p>
      <w:pPr>
        <w:numPr>
          <w:ilvl w:val="0"/>
          <w:numId w:val="1006"/>
        </w:numPr>
        <w:pStyle w:val="Compact"/>
      </w:pPr>
      <w:r>
        <w:t xml:space="preserve">Business Management for Artisans | Accra Chamber of Commerce (2017)</w:t>
      </w:r>
    </w:p>
    <w:p>
      <w:pPr>
        <w:numPr>
          <w:ilvl w:val="0"/>
          <w:numId w:val="1006"/>
        </w:numPr>
        <w:pStyle w:val="Compact"/>
      </w:pPr>
      <w:r>
        <w:t xml:space="preserve">Sustainable Fashion Practices Workshop | African Fashion Council (2021)</w:t>
      </w:r>
    </w:p>
    <w:bookmarkEnd w:id="30"/>
    <w:bookmarkStart w:id="31" w:name="projects-and-portfolio"/>
    <w:p>
      <w:pPr>
        <w:pStyle w:val="Heading2"/>
      </w:pPr>
      <w:r>
        <w:t xml:space="preserve">Projects and Portfolio</w:t>
      </w:r>
    </w:p>
    <w:p>
      <w:pPr>
        <w:pStyle w:val="FirstParagraph"/>
      </w:pPr>
      <w:r>
        <w:rPr>
          <w:bCs/>
          <w:b/>
        </w:rPr>
        <w:t xml:space="preserve">Accra Traditional Wear Revival Initiative:</w:t>
      </w:r>
      <w:r>
        <w:t xml:space="preserve"> </w:t>
      </w:r>
      <w:r>
        <w:t xml:space="preserve">Led a project to restore interest in traditional Ghanaian attire by creating a line of Kente-inspired formal wear, which was featured at the 2023 Accra Fashion Festival.</w:t>
      </w:r>
    </w:p>
    <w:p>
      <w:pPr>
        <w:pStyle w:val="BodyText"/>
      </w:pPr>
      <w:r>
        <w:rPr>
          <w:bCs/>
          <w:b/>
        </w:rPr>
        <w:t xml:space="preserve">Community Tailoring Workshops:</w:t>
      </w:r>
      <w:r>
        <w:t xml:space="preserve"> </w:t>
      </w:r>
      <w:r>
        <w:t xml:space="preserve">Hosted monthly workshops in Accra’s Makola Market to teach basic tailoring skills to unemployed youth, aligning with Ghana’s national goals for youth empowerment.</w:t>
      </w:r>
    </w:p>
    <w:p>
      <w:pPr>
        <w:pStyle w:val="BodyText"/>
      </w:pPr>
      <w:r>
        <w:rPr>
          <w:bCs/>
          <w:b/>
        </w:rPr>
        <w:t xml:space="preserve">Custom Wedding Gowns:</w:t>
      </w:r>
      <w:r>
        <w:t xml:space="preserve"> </w:t>
      </w:r>
      <w:r>
        <w:t xml:space="preserve">Designed and sewed over 100 bespoke wedding gowns in Accra, combining Western styles with Ghanaian cultural elements like the Aso Ebi (traditional wedding attire).</w:t>
      </w:r>
    </w:p>
    <w:bookmarkEnd w:id="31"/>
    <w:bookmarkStart w:id="32" w:name="references"/>
    <w:p>
      <w:pPr>
        <w:pStyle w:val="Heading2"/>
      </w:pPr>
      <w:r>
        <w:t xml:space="preserve">References</w:t>
      </w:r>
    </w:p>
    <w:p>
      <w:pPr>
        <w:pStyle w:val="FirstParagraph"/>
      </w:pPr>
      <w:r>
        <w:t xml:space="preserve">Available upon request. Clients include renowned fashion houses in Ghana Accra, such as the Kente House of Design and the Adinkra Fashion Studio.</w:t>
      </w:r>
    </w:p>
    <w:p>
      <w:pPr>
        <w:pStyle w:val="BodyText"/>
      </w:pPr>
      <w:r>
        <w:rPr>
          <w:bCs/>
          <w:b/>
        </w:rPr>
        <w:t xml:space="preserve">Curriculum Vitae - Tailor in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Ghana Accra</dc:title>
  <dc:creator/>
  <dc:language>en</dc:language>
  <cp:keywords/>
  <dcterms:created xsi:type="dcterms:W3CDTF">2025-11-27T23:20:05Z</dcterms:created>
  <dcterms:modified xsi:type="dcterms:W3CDTF">2025-11-27T23:20:05Z</dcterms:modified>
</cp:coreProperties>
</file>

<file path=docProps/custom.xml><?xml version="1.0" encoding="utf-8"?>
<Properties xmlns="http://schemas.openxmlformats.org/officeDocument/2006/custom-properties" xmlns:vt="http://schemas.openxmlformats.org/officeDocument/2006/docPropsVTypes"/>
</file>