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tailor-india-mumbai"/>
    <w:p>
      <w:pPr>
        <w:pStyle w:val="Heading2"/>
      </w:pPr>
      <w:r>
        <w:t xml:space="preserve">Tailor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20"/>
    <w:bookmarkStart w:id="21" w:name="professional-summary"/>
    <w:p>
      <w:pPr>
        <w:pStyle w:val="Heading3"/>
      </w:pPr>
      <w:r>
        <w:t xml:space="preserve">Professional Summary</w:t>
      </w:r>
    </w:p>
    <w:p>
      <w:pPr>
        <w:pStyle w:val="FirstParagraph"/>
      </w:pPr>
      <w:r>
        <w:t xml:space="preserve">A highly skilled and dedicated Tailor based in India Mumbai, with over [X years] of experience in crafting bespoke clothing tailored to the unique styles and requirements of clients. Proficient in traditional Indian attire such as sarees, lehengas, sherwanis, and ethnic wear, while also specializing in modern tailoring for formal and casual wear. Committed to blending precision with creativity to deliver exceptional quality and customer satisfaction in India's vibrant fashion landscape.</w:t>
      </w:r>
    </w:p>
    <w:bookmarkEnd w:id="21"/>
    <w:bookmarkStart w:id="22" w:name="skills"/>
    <w:p>
      <w:pPr>
        <w:pStyle w:val="Heading3"/>
      </w:pPr>
      <w:r>
        <w:t xml:space="preserve">Skills</w:t>
      </w:r>
    </w:p>
    <w:p>
      <w:pPr>
        <w:numPr>
          <w:ilvl w:val="0"/>
          <w:numId w:val="1001"/>
        </w:numPr>
        <w:pStyle w:val="Compact"/>
      </w:pPr>
      <w:r>
        <w:t xml:space="preserve">Expertise in traditional Indian tailoring techniques (e.g., hand-stitching, embroidery, and fabric selection).</w:t>
      </w:r>
    </w:p>
    <w:p>
      <w:pPr>
        <w:numPr>
          <w:ilvl w:val="0"/>
          <w:numId w:val="1001"/>
        </w:numPr>
        <w:pStyle w:val="Compact"/>
      </w:pPr>
      <w:r>
        <w:t xml:space="preserve">Proficiency in modern tailoring for suits, shirts, and western wear.</w:t>
      </w:r>
    </w:p>
    <w:p>
      <w:pPr>
        <w:numPr>
          <w:ilvl w:val="0"/>
          <w:numId w:val="1001"/>
        </w:numPr>
        <w:pStyle w:val="Compact"/>
      </w:pPr>
      <w:r>
        <w:t xml:space="preserve">Knowledge of Indian fabrics like cotton, silk, and khadi for local customization.</w:t>
      </w:r>
    </w:p>
    <w:p>
      <w:pPr>
        <w:numPr>
          <w:ilvl w:val="0"/>
          <w:numId w:val="1001"/>
        </w:numPr>
        <w:pStyle w:val="Compact"/>
      </w:pPr>
      <w:r>
        <w:t xml:space="preserve">Attention to detail with a focus on fit and comfort for clients in India Mumbai.</w:t>
      </w:r>
    </w:p>
    <w:p>
      <w:pPr>
        <w:numPr>
          <w:ilvl w:val="0"/>
          <w:numId w:val="1001"/>
        </w:numPr>
        <w:pStyle w:val="Compact"/>
      </w:pPr>
      <w:r>
        <w:t xml:space="preserve">Strong communication skills to understand client preferences and cultural nuances.</w:t>
      </w:r>
    </w:p>
    <w:p>
      <w:pPr>
        <w:numPr>
          <w:ilvl w:val="0"/>
          <w:numId w:val="1001"/>
        </w:numPr>
        <w:pStyle w:val="Compact"/>
      </w:pPr>
      <w:r>
        <w:t xml:space="preserve">Familiarity with local fashion trends in India Mumbai, including weddings, festivals, and corporate attire.</w:t>
      </w:r>
    </w:p>
    <w:p>
      <w:pPr>
        <w:numPr>
          <w:ilvl w:val="0"/>
          <w:numId w:val="1001"/>
        </w:numPr>
        <w:pStyle w:val="Compact"/>
      </w:pPr>
      <w:r>
        <w:t xml:space="preserve">Ability to manage small-scale production workflows efficiently.</w:t>
      </w:r>
    </w:p>
    <w:bookmarkEnd w:id="22"/>
    <w:bookmarkStart w:id="26" w:name="work-experience"/>
    <w:p>
      <w:pPr>
        <w:pStyle w:val="Heading3"/>
      </w:pPr>
      <w:r>
        <w:t xml:space="preserve">Work Experience</w:t>
      </w:r>
    </w:p>
    <w:bookmarkStart w:id="23" w:name="mumbai-tailors-studio-mumbai-india"/>
    <w:p>
      <w:pPr>
        <w:pStyle w:val="Heading4"/>
      </w:pPr>
      <w:r>
        <w:t xml:space="preserve">Mumbai Tailors Studio | Mumbai, India</w:t>
      </w:r>
    </w:p>
    <w:p>
      <w:pPr>
        <w:pStyle w:val="FirstParagraph"/>
      </w:pPr>
      <w:r>
        <w:rPr>
          <w:iCs/>
          <w:i/>
        </w:rPr>
        <w:t xml:space="preserve">Tailor | April 2018 – Present</w:t>
      </w:r>
    </w:p>
    <w:p>
      <w:pPr>
        <w:numPr>
          <w:ilvl w:val="0"/>
          <w:numId w:val="1002"/>
        </w:numPr>
        <w:pStyle w:val="Compact"/>
      </w:pPr>
      <w:r>
        <w:t xml:space="preserve">Crafting custom clothing for clients across India Mumbai, including formal wear, ethnic outfits, and seasonal attire.</w:t>
      </w:r>
    </w:p>
    <w:p>
      <w:pPr>
        <w:numPr>
          <w:ilvl w:val="0"/>
          <w:numId w:val="1002"/>
        </w:numPr>
        <w:pStyle w:val="Compact"/>
      </w:pPr>
      <w:r>
        <w:t xml:space="preserve">Collaborating with local designers to create unique collections for fashion shows in Mumbai.</w:t>
      </w:r>
    </w:p>
    <w:p>
      <w:pPr>
        <w:numPr>
          <w:ilvl w:val="0"/>
          <w:numId w:val="1002"/>
        </w:numPr>
        <w:pStyle w:val="Compact"/>
      </w:pPr>
      <w:r>
        <w:t xml:space="preserve">Providing on-site fittings and adjustments to ensure precise measurements and comfort for clients in India's diverse climate.</w:t>
      </w:r>
    </w:p>
    <w:p>
      <w:pPr>
        <w:numPr>
          <w:ilvl w:val="0"/>
          <w:numId w:val="1002"/>
        </w:numPr>
        <w:pStyle w:val="Compact"/>
      </w:pPr>
      <w:r>
        <w:t xml:space="preserve">Mentoring junior tailors on traditional techniques while integrating modern tools like digital pattern-making software.</w:t>
      </w:r>
    </w:p>
    <w:bookmarkEnd w:id="23"/>
    <w:bookmarkStart w:id="24" w:name="elite-fabric-house-mumbai-india"/>
    <w:p>
      <w:pPr>
        <w:pStyle w:val="Heading4"/>
      </w:pPr>
      <w:r>
        <w:t xml:space="preserve">Elite Fabric House | Mumbai, India</w:t>
      </w:r>
    </w:p>
    <w:p>
      <w:pPr>
        <w:pStyle w:val="FirstParagraph"/>
      </w:pPr>
      <w:r>
        <w:rPr>
          <w:iCs/>
          <w:i/>
        </w:rPr>
        <w:t xml:space="preserve">Tailor Assistant | January 2015 – March 2018</w:t>
      </w:r>
    </w:p>
    <w:p>
      <w:pPr>
        <w:numPr>
          <w:ilvl w:val="0"/>
          <w:numId w:val="1003"/>
        </w:numPr>
        <w:pStyle w:val="Compact"/>
      </w:pPr>
      <w:r>
        <w:t xml:space="preserve">Supporting senior tailors in stitching and finishing garments for high-end clients in Mumbai.</w:t>
      </w:r>
    </w:p>
    <w:p>
      <w:pPr>
        <w:numPr>
          <w:ilvl w:val="0"/>
          <w:numId w:val="1003"/>
        </w:numPr>
        <w:pStyle w:val="Compact"/>
      </w:pPr>
      <w:r>
        <w:t xml:space="preserve">Assisting with fabric selection and advising clients on suitable materials for their needs.</w:t>
      </w:r>
    </w:p>
    <w:p>
      <w:pPr>
        <w:numPr>
          <w:ilvl w:val="0"/>
          <w:numId w:val="1003"/>
        </w:numPr>
        <w:pStyle w:val="Compact"/>
      </w:pPr>
      <w:r>
        <w:t xml:space="preserve">Maintaining inventory of tools, threads, and fabrics to ensure smooth operations in the studio.</w:t>
      </w:r>
    </w:p>
    <w:bookmarkEnd w:id="24"/>
    <w:bookmarkStart w:id="25" w:name="self-employed-tailor-mumbai-india"/>
    <w:p>
      <w:pPr>
        <w:pStyle w:val="Heading4"/>
      </w:pPr>
      <w:r>
        <w:t xml:space="preserve">Self-Employed Tailor | Mumbai, India</w:t>
      </w:r>
    </w:p>
    <w:p>
      <w:pPr>
        <w:pStyle w:val="FirstParagraph"/>
      </w:pPr>
      <w:r>
        <w:rPr>
          <w:iCs/>
          <w:i/>
        </w:rPr>
        <w:t xml:space="preserve">Tailor | June 2012 – December 2014</w:t>
      </w:r>
    </w:p>
    <w:p>
      <w:pPr>
        <w:numPr>
          <w:ilvl w:val="0"/>
          <w:numId w:val="1004"/>
        </w:numPr>
        <w:pStyle w:val="Compact"/>
      </w:pPr>
      <w:r>
        <w:t xml:space="preserve">Establishing a local tailoring business in Mumbai, serving clients from residential areas and commercial hubs.</w:t>
      </w:r>
    </w:p>
    <w:p>
      <w:pPr>
        <w:numPr>
          <w:ilvl w:val="0"/>
          <w:numId w:val="1004"/>
        </w:numPr>
        <w:pStyle w:val="Compact"/>
      </w:pPr>
      <w:r>
        <w:t xml:space="preserve">Offering affordable yet high-quality tailoring services for daily wear and special occasions.</w:t>
      </w:r>
    </w:p>
    <w:p>
      <w:pPr>
        <w:numPr>
          <w:ilvl w:val="0"/>
          <w:numId w:val="1004"/>
        </w:numPr>
        <w:pStyle w:val="Compact"/>
      </w:pPr>
      <w:r>
        <w:t xml:space="preserve">Growing client base through word-of-mouth referrals and social media presence in India Mumbai.</w:t>
      </w:r>
    </w:p>
    <w:bookmarkEnd w:id="25"/>
    <w:bookmarkEnd w:id="26"/>
    <w:bookmarkStart w:id="29" w:name="educational-background"/>
    <w:p>
      <w:pPr>
        <w:pStyle w:val="Heading3"/>
      </w:pPr>
      <w:r>
        <w:t xml:space="preserve">Educational Background</w:t>
      </w:r>
    </w:p>
    <w:bookmarkStart w:id="27" w:name="Xb2bd6ef47b4e1184113424d150dc42517ccff1f"/>
    <w:p>
      <w:pPr>
        <w:pStyle w:val="Heading4"/>
      </w:pPr>
      <w:r>
        <w:t xml:space="preserve">Indian Institute of Tailoring &amp; Design | Mumbai, India</w:t>
      </w:r>
    </w:p>
    <w:p>
      <w:pPr>
        <w:pStyle w:val="FirstParagraph"/>
      </w:pPr>
      <w:r>
        <w:rPr>
          <w:iCs/>
          <w:i/>
        </w:rPr>
        <w:t xml:space="preserve">Diploma in Fashion Design and Tailoring | 2011 – 2013</w:t>
      </w:r>
    </w:p>
    <w:p>
      <w:pPr>
        <w:numPr>
          <w:ilvl w:val="0"/>
          <w:numId w:val="1005"/>
        </w:numPr>
        <w:pStyle w:val="Compact"/>
      </w:pPr>
      <w:r>
        <w:t xml:space="preserve">Completed specialized coursework in garment construction, textile science, and Indian fashion history.</w:t>
      </w:r>
    </w:p>
    <w:p>
      <w:pPr>
        <w:numPr>
          <w:ilvl w:val="0"/>
          <w:numId w:val="1005"/>
        </w:numPr>
        <w:pStyle w:val="Compact"/>
      </w:pPr>
      <w:r>
        <w:t xml:space="preserve">Gained hands-on experience through internships with renowned tailors in Mumbai.</w:t>
      </w:r>
    </w:p>
    <w:bookmarkEnd w:id="27"/>
    <w:bookmarkStart w:id="28" w:name="mumbai-university-mumbai-india"/>
    <w:p>
      <w:pPr>
        <w:pStyle w:val="Heading4"/>
      </w:pPr>
      <w:r>
        <w:t xml:space="preserve">Mumbai University | Mumbai, India</w:t>
      </w:r>
    </w:p>
    <w:p>
      <w:pPr>
        <w:pStyle w:val="FirstParagraph"/>
      </w:pPr>
      <w:r>
        <w:rPr>
          <w:iCs/>
          <w:i/>
        </w:rPr>
        <w:t xml:space="preserve">Secondary Education (SSC) | 2009 – 2011</w:t>
      </w:r>
    </w:p>
    <w:bookmarkEnd w:id="28"/>
    <w:bookmarkEnd w:id="29"/>
    <w:bookmarkStart w:id="30" w:name="certifications-and-training"/>
    <w:p>
      <w:pPr>
        <w:pStyle w:val="Heading3"/>
      </w:pPr>
      <w:r>
        <w:t xml:space="preserve">Certifications and Training</w:t>
      </w:r>
    </w:p>
    <w:p>
      <w:pPr>
        <w:numPr>
          <w:ilvl w:val="0"/>
          <w:numId w:val="1006"/>
        </w:numPr>
        <w:pStyle w:val="Compact"/>
      </w:pPr>
      <w:r>
        <w:rPr>
          <w:bCs/>
          <w:b/>
        </w:rPr>
        <w:t xml:space="preserve">Indian Handicrafts &amp; Handlooms Export Promotion Council (IHC)</w:t>
      </w:r>
      <w:r>
        <w:t xml:space="preserve"> </w:t>
      </w:r>
      <w:r>
        <w:t xml:space="preserve">– Certification in Traditional Craftsmanship (2017).</w:t>
      </w:r>
    </w:p>
    <w:p>
      <w:pPr>
        <w:numPr>
          <w:ilvl w:val="0"/>
          <w:numId w:val="1006"/>
        </w:numPr>
        <w:pStyle w:val="Compact"/>
      </w:pPr>
      <w:r>
        <w:rPr>
          <w:bCs/>
          <w:b/>
        </w:rPr>
        <w:t xml:space="preserve">Mumbai Tailoring Association</w:t>
      </w:r>
      <w:r>
        <w:t xml:space="preserve"> </w:t>
      </w:r>
      <w:r>
        <w:t xml:space="preserve">– Advanced Workshop on Precision Stitching and Fabric Care (2019).</w:t>
      </w:r>
    </w:p>
    <w:p>
      <w:pPr>
        <w:numPr>
          <w:ilvl w:val="0"/>
          <w:numId w:val="1006"/>
        </w:numPr>
        <w:pStyle w:val="Compact"/>
      </w:pPr>
      <w:r>
        <w:rPr>
          <w:bCs/>
          <w:b/>
        </w:rPr>
        <w:t xml:space="preserve">Google Digital Garage</w:t>
      </w:r>
      <w:r>
        <w:t xml:space="preserve"> </w:t>
      </w:r>
      <w:r>
        <w:t xml:space="preserve">– Online Course on E-commerce for Small Businesses (2020), enhancing online presence for tailoring services in India Mumbai.</w:t>
      </w:r>
    </w:p>
    <w:bookmarkEnd w:id="30"/>
    <w:bookmarkStart w:id="31" w:name="projects-and-portfolio"/>
    <w:p>
      <w:pPr>
        <w:pStyle w:val="Heading3"/>
      </w:pPr>
      <w:r>
        <w:t xml:space="preserve">Projects and Portfolio</w:t>
      </w:r>
    </w:p>
    <w:p>
      <w:pPr>
        <w:pStyle w:val="FirstParagraph"/>
      </w:pPr>
      <w:r>
        <w:rPr>
          <w:bCs/>
          <w:b/>
        </w:rPr>
        <w:t xml:space="preserve">Cultural Wear Collection:</w:t>
      </w:r>
      <w:r>
        <w:t xml:space="preserve"> </w:t>
      </w:r>
      <w:r>
        <w:t xml:space="preserve">Designed and stitched a series of traditional Indian outfits for a local fashion event in Mumbai, receiving positive feedback from industry experts.</w:t>
      </w:r>
    </w:p>
    <w:p>
      <w:pPr>
        <w:pStyle w:val="BodyText"/>
      </w:pPr>
      <w:r>
        <w:rPr>
          <w:bCs/>
          <w:b/>
        </w:rPr>
        <w:t xml:space="preserve">Wedding Attire Line:</w:t>
      </w:r>
      <w:r>
        <w:t xml:space="preserve"> </w:t>
      </w:r>
      <w:r>
        <w:t xml:space="preserve">Created custom wedding gowns and sherwanis for clients in India Mumbai, focusing on intricate embroidery and premium fabrics.</w:t>
      </w:r>
    </w:p>
    <w:p>
      <w:pPr>
        <w:pStyle w:val="BodyText"/>
      </w:pPr>
      <w:r>
        <w:rPr>
          <w:bCs/>
          <w:b/>
        </w:rPr>
        <w:t xml:space="preserve">Modern Suit Customization:</w:t>
      </w:r>
      <w:r>
        <w:t xml:space="preserve"> </w:t>
      </w:r>
      <w:r>
        <w:t xml:space="preserve">Offered tailored suits for corporate clients, combining Western styles with Indian craftsmanship.</w:t>
      </w:r>
    </w:p>
    <w:bookmarkEnd w:id="31"/>
    <w:bookmarkStart w:id="32" w:name="languages-spoken"/>
    <w:p>
      <w:pPr>
        <w:pStyle w:val="Heading3"/>
      </w:pPr>
      <w:r>
        <w:t xml:space="preserve">Languages Spoken</w:t>
      </w:r>
    </w:p>
    <w:p>
      <w:pPr>
        <w:numPr>
          <w:ilvl w:val="0"/>
          <w:numId w:val="1007"/>
        </w:numPr>
        <w:pStyle w:val="Compact"/>
      </w:pPr>
      <w:r>
        <w:t xml:space="preserve">English</w:t>
      </w:r>
    </w:p>
    <w:p>
      <w:pPr>
        <w:numPr>
          <w:ilvl w:val="0"/>
          <w:numId w:val="1007"/>
        </w:numPr>
        <w:pStyle w:val="Compact"/>
      </w:pPr>
      <w:r>
        <w:t xml:space="preserve">Hindi</w:t>
      </w:r>
    </w:p>
    <w:p>
      <w:pPr>
        <w:numPr>
          <w:ilvl w:val="0"/>
          <w:numId w:val="1007"/>
        </w:numPr>
        <w:pStyle w:val="Compact"/>
      </w:pPr>
      <w:r>
        <w:t xml:space="preserve">Maharashtrian (Marathi)</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India Mumbai – Experienced in serving clients from diverse neighborhoods such as Bandra, Andheri, and Chembur.</w:t>
      </w:r>
    </w:p>
    <w:p>
      <w:pPr>
        <w:pStyle w:val="BodyText"/>
      </w:pPr>
      <w:r>
        <w:rPr>
          <w:bCs/>
          <w:b/>
        </w:rPr>
        <w:t xml:space="preserve">Cultural Sensitivity:</w:t>
      </w:r>
      <w:r>
        <w:t xml:space="preserve"> </w:t>
      </w:r>
      <w:r>
        <w:t xml:space="preserve">Deep understanding of Indian customs, festivals, and attire requirements for weddings, religious events, and daily wear.</w:t>
      </w:r>
    </w:p>
    <w:p>
      <w:pPr>
        <w:pStyle w:val="BodyText"/>
      </w:pPr>
      <w:r>
        <w:rPr>
          <w:bCs/>
          <w:b/>
        </w:rPr>
        <w:t xml:space="preserve">Community Involvement:</w:t>
      </w:r>
      <w:r>
        <w:t xml:space="preserve"> </w:t>
      </w:r>
      <w:r>
        <w:t xml:space="preserve">Actively participated in local craft fairs and fashion initiatives in Mumbai to promote traditional tailoring techniques.</w:t>
      </w:r>
    </w:p>
    <w:bookmarkEnd w:id="33"/>
    <w:p>
      <w:pPr>
        <w:pStyle w:val="BodyText"/>
      </w:pPr>
      <w:r>
        <w:t xml:space="preserve">Curriculum Vitae | Tailor | India Mumbai – [Your Name]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India Mumbai</dc:title>
  <dc:creator/>
  <dc:language>en</dc:language>
  <cp:keywords/>
  <dcterms:created xsi:type="dcterms:W3CDTF">2026-07-22T10:34:18Z</dcterms:created>
  <dcterms:modified xsi:type="dcterms:W3CDTF">2026-07-22T10:34:18Z</dcterms:modified>
</cp:coreProperties>
</file>

<file path=docProps/custom.xml><?xml version="1.0" encoding="utf-8"?>
<Properties xmlns="http://schemas.openxmlformats.org/officeDocument/2006/custom-properties" xmlns:vt="http://schemas.openxmlformats.org/officeDocument/2006/docPropsVTypes"/>
</file>